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0D" w:rsidRDefault="0067020D" w:rsidP="00A6593B">
      <w:pPr>
        <w:jc w:val="both"/>
        <w:rPr>
          <w:rFonts w:ascii="Arial Narrow" w:hAnsi="Arial Narrow"/>
        </w:rPr>
      </w:pPr>
    </w:p>
    <w:p w:rsidR="0067020D" w:rsidRDefault="0067020D" w:rsidP="00A6593B">
      <w:pPr>
        <w:jc w:val="both"/>
        <w:rPr>
          <w:rFonts w:ascii="Arial Narrow" w:hAnsi="Arial Narrow"/>
        </w:rPr>
      </w:pPr>
    </w:p>
    <w:p w:rsidR="0067020D" w:rsidRDefault="0067020D" w:rsidP="00A6593B">
      <w:pPr>
        <w:jc w:val="both"/>
        <w:rPr>
          <w:rFonts w:ascii="Arial Narrow" w:hAnsi="Arial Narrow"/>
        </w:rPr>
      </w:pPr>
    </w:p>
    <w:p w:rsidR="0067020D" w:rsidRDefault="0067020D" w:rsidP="00A6593B">
      <w:pPr>
        <w:jc w:val="both"/>
        <w:rPr>
          <w:rFonts w:ascii="Arial Narrow" w:hAnsi="Arial Narrow"/>
        </w:rPr>
      </w:pPr>
    </w:p>
    <w:p w:rsidR="0067020D" w:rsidRDefault="0067020D" w:rsidP="00A6593B">
      <w:pPr>
        <w:jc w:val="both"/>
        <w:rPr>
          <w:rFonts w:ascii="Arial Narrow" w:hAnsi="Arial Narrow"/>
        </w:rPr>
      </w:pPr>
    </w:p>
    <w:p w:rsidR="0067020D" w:rsidRDefault="0067020D" w:rsidP="00A6593B">
      <w:pPr>
        <w:jc w:val="both"/>
        <w:rPr>
          <w:rFonts w:ascii="Arial Narrow" w:hAnsi="Arial Narrow"/>
        </w:rPr>
      </w:pPr>
    </w:p>
    <w:p w:rsidR="0067020D" w:rsidRDefault="0067020D" w:rsidP="00A6593B">
      <w:pPr>
        <w:jc w:val="both"/>
        <w:rPr>
          <w:rFonts w:ascii="Arial Narrow" w:hAnsi="Arial Narrow"/>
          <w:i/>
        </w:rPr>
      </w:pPr>
    </w:p>
    <w:p w:rsidR="00B4570A" w:rsidRDefault="00B4570A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Default="006D69F1" w:rsidP="006D69F1">
      <w:pPr>
        <w:rPr>
          <w:rFonts w:ascii="Arial Narrow" w:hAnsi="Arial Narrow"/>
          <w:i/>
        </w:rPr>
      </w:pPr>
    </w:p>
    <w:p w:rsidR="006D69F1" w:rsidRPr="00B4570A" w:rsidRDefault="000148DE" w:rsidP="006D69F1">
      <w:pPr>
        <w:rPr>
          <w:rFonts w:ascii="Cambria Math" w:eastAsia="MS Gothic" w:hAnsi="Cambria Math" w:hint="eastAsia"/>
          <w:b/>
          <w:i/>
          <w:color w:val="007E84"/>
          <w:sz w:val="6"/>
        </w:rPr>
      </w:pPr>
      <w:r>
        <w:rPr>
          <w:rFonts w:ascii="Cambria Math" w:eastAsia="MS Gothic" w:hAnsi="Cambria Math" w:hint="eastAsia"/>
          <w:b/>
          <w:i/>
          <w:noProof/>
          <w:color w:val="007E84"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-159818</wp:posOffset>
                </wp:positionH>
                <wp:positionV relativeFrom="paragraph">
                  <wp:posOffset>54096</wp:posOffset>
                </wp:positionV>
                <wp:extent cx="2271098" cy="0"/>
                <wp:effectExtent l="0" t="0" r="3429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09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E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05B91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4.25pt" to="166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" strokecolor="#007e84"/>
            </w:pict>
          </mc:Fallback>
        </mc:AlternateContent>
      </w:r>
      <w:r w:rsidR="0053325B">
        <w:rPr>
          <w:rFonts w:ascii="Cambria Math" w:eastAsia="MS Gothic" w:hAnsi="Cambria Math" w:hint="eastAsia"/>
          <w:b/>
          <w:i/>
          <w:noProof/>
          <w:color w:val="007E84"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-160358</wp:posOffset>
                </wp:positionH>
                <wp:positionV relativeFrom="paragraph">
                  <wp:posOffset>52705</wp:posOffset>
                </wp:positionV>
                <wp:extent cx="0" cy="1239770"/>
                <wp:effectExtent l="0" t="0" r="19050" b="3683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97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E8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B2488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4.15pt" to="-12.6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" strokecolor="#007e84"/>
            </w:pict>
          </mc:Fallback>
        </mc:AlternateContent>
      </w:r>
    </w:p>
    <w:p w:rsidR="0053325B" w:rsidRDefault="0053325B" w:rsidP="0053325B">
      <w:pPr>
        <w:rPr>
          <w:rFonts w:ascii="Cambria Math" w:eastAsia="MS Gothic" w:hAnsi="Cambria Math"/>
          <w:b/>
          <w:i/>
          <w:color w:val="007E84"/>
          <w:sz w:val="18"/>
        </w:rPr>
      </w:pPr>
    </w:p>
    <w:p w:rsidR="00CD54CE" w:rsidRPr="0053325B" w:rsidRDefault="00CD54CE" w:rsidP="0053325B">
      <w:pPr>
        <w:rPr>
          <w:rFonts w:ascii="Cambria Math" w:eastAsia="MS Gothic" w:hAnsi="Cambria Math" w:hint="eastAsia"/>
          <w:b/>
          <w:i/>
          <w:color w:val="007E84"/>
          <w:sz w:val="18"/>
        </w:rPr>
      </w:pPr>
    </w:p>
    <w:p w:rsidR="00501D66" w:rsidRPr="00B4570A" w:rsidRDefault="00501D66" w:rsidP="00501D66">
      <w:pPr>
        <w:rPr>
          <w:rFonts w:ascii="Cambria Math" w:eastAsia="MS Gothic" w:hAnsi="Cambria Math"/>
          <w:b/>
          <w:i/>
          <w:color w:val="007E84"/>
          <w:sz w:val="28"/>
        </w:rPr>
      </w:pPr>
      <w:r>
        <w:rPr>
          <w:rFonts w:ascii="Cambria Math" w:eastAsia="MS Gothic" w:hAnsi="Cambria Math" w:hint="eastAsia"/>
          <w:b/>
          <w:i/>
          <w:noProof/>
          <w:color w:val="007E84"/>
          <w:sz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BA1F1" wp14:editId="1CB09210">
                <wp:simplePos x="0" y="0"/>
                <wp:positionH relativeFrom="column">
                  <wp:posOffset>5828496</wp:posOffset>
                </wp:positionH>
                <wp:positionV relativeFrom="paragraph">
                  <wp:posOffset>594497</wp:posOffset>
                </wp:positionV>
                <wp:extent cx="213" cy="1495410"/>
                <wp:effectExtent l="0" t="0" r="19050" b="2921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" cy="14954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E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0ED5A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95pt,46.8pt" to="458.9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" strokecolor="#007e84"/>
            </w:pict>
          </mc:Fallback>
        </mc:AlternateContent>
      </w:r>
      <w:r w:rsidRPr="00B4570A">
        <w:rPr>
          <w:rFonts w:ascii="Cambria Math" w:eastAsia="MS Gothic" w:hAnsi="Cambria Math"/>
          <w:b/>
          <w:i/>
          <w:color w:val="007E84"/>
          <w:sz w:val="28"/>
        </w:rPr>
        <w:t>«</w:t>
      </w:r>
      <w:r>
        <w:rPr>
          <w:rFonts w:ascii="Cambria Math" w:eastAsia="MS Gothic" w:hAnsi="Cambria Math"/>
          <w:b/>
          <w:i/>
          <w:color w:val="007E84"/>
          <w:sz w:val="28"/>
        </w:rPr>
        <w:t xml:space="preserve">Votre complémentaire santé, soucieuse de la défense de vos intérêts, </w:t>
      </w:r>
      <w:r w:rsidRPr="00B4570A">
        <w:rPr>
          <w:rFonts w:ascii="Cambria Math" w:eastAsia="MS Gothic" w:hAnsi="Cambria Math"/>
          <w:b/>
          <w:i/>
          <w:color w:val="007E84"/>
          <w:sz w:val="28"/>
        </w:rPr>
        <w:t xml:space="preserve">est heureuse de vous remettre l’équipement optique d’importation qu'elle a </w:t>
      </w:r>
      <w:r>
        <w:rPr>
          <w:rFonts w:ascii="Cambria Math" w:eastAsia="MS Gothic" w:hAnsi="Cambria Math"/>
          <w:b/>
          <w:i/>
          <w:color w:val="007E84"/>
          <w:sz w:val="28"/>
        </w:rPr>
        <w:t xml:space="preserve">acheté </w:t>
      </w:r>
      <w:r w:rsidRPr="00B4570A">
        <w:rPr>
          <w:rFonts w:ascii="Cambria Math" w:eastAsia="MS Gothic" w:hAnsi="Cambria Math"/>
          <w:b/>
          <w:i/>
          <w:color w:val="007E84"/>
          <w:sz w:val="28"/>
        </w:rPr>
        <w:t>pour vous sur internet</w:t>
      </w:r>
      <w:r>
        <w:rPr>
          <w:rFonts w:ascii="Cambria Math" w:eastAsia="MS Gothic" w:hAnsi="Cambria Math"/>
          <w:b/>
          <w:i/>
          <w:color w:val="007E84"/>
          <w:sz w:val="28"/>
        </w:rPr>
        <w:t xml:space="preserve"> au meilleur prix</w:t>
      </w:r>
      <w:r w:rsidRPr="00B4570A">
        <w:rPr>
          <w:rFonts w:ascii="Cambria Math" w:eastAsia="MS Gothic" w:hAnsi="Cambria Math"/>
          <w:b/>
          <w:i/>
          <w:color w:val="007E84"/>
          <w:sz w:val="28"/>
        </w:rPr>
        <w:t>.</w:t>
      </w:r>
    </w:p>
    <w:p w:rsidR="00501D66" w:rsidRPr="00B4570A" w:rsidRDefault="00501D66" w:rsidP="00501D66">
      <w:pPr>
        <w:rPr>
          <w:rFonts w:ascii="Cambria Math" w:eastAsia="MS Gothic" w:hAnsi="Cambria Math"/>
          <w:b/>
          <w:i/>
          <w:color w:val="007E84"/>
          <w:sz w:val="28"/>
        </w:rPr>
      </w:pPr>
    </w:p>
    <w:p w:rsidR="00501D66" w:rsidRDefault="00501D66" w:rsidP="00501D66">
      <w:pPr>
        <w:rPr>
          <w:rFonts w:ascii="Cambria Math" w:eastAsia="MS Gothic" w:hAnsi="Cambria Math"/>
          <w:b/>
          <w:i/>
          <w:color w:val="007E84"/>
          <w:sz w:val="28"/>
        </w:rPr>
      </w:pPr>
      <w:r>
        <w:rPr>
          <w:rFonts w:ascii="Cambria Math" w:eastAsia="MS Gothic" w:hAnsi="Cambria Math"/>
          <w:b/>
          <w:i/>
          <w:color w:val="007E84"/>
          <w:sz w:val="28"/>
        </w:rPr>
        <w:t xml:space="preserve">Votre </w:t>
      </w:r>
      <w:r w:rsidRPr="00B4570A">
        <w:rPr>
          <w:rFonts w:ascii="Cambria Math" w:eastAsia="MS Gothic" w:hAnsi="Cambria Math"/>
          <w:b/>
          <w:i/>
          <w:color w:val="007E84"/>
          <w:sz w:val="28"/>
        </w:rPr>
        <w:t>opticien ayant été contraint de cesser son activité sous la pression tarifaire de l'encadrement des prix</w:t>
      </w:r>
      <w:r>
        <w:rPr>
          <w:rFonts w:ascii="Cambria Math" w:eastAsia="MS Gothic" w:hAnsi="Cambria Math"/>
          <w:b/>
          <w:i/>
          <w:color w:val="007E84"/>
          <w:sz w:val="28"/>
        </w:rPr>
        <w:t>,</w:t>
      </w:r>
      <w:r w:rsidR="006B2198" w:rsidRPr="006B2198">
        <w:rPr>
          <w:rFonts w:ascii="Cambria Math" w:eastAsia="MS Gothic" w:hAnsi="Cambria Math"/>
          <w:b/>
          <w:i/>
          <w:color w:val="007E84"/>
          <w:sz w:val="28"/>
        </w:rPr>
        <w:t xml:space="preserve"> </w:t>
      </w:r>
      <w:r w:rsidR="006B2198">
        <w:rPr>
          <w:rFonts w:ascii="Cambria Math" w:eastAsia="MS Gothic" w:hAnsi="Cambria Math"/>
          <w:b/>
          <w:i/>
          <w:color w:val="007E84"/>
          <w:sz w:val="28"/>
        </w:rPr>
        <w:t>vous pouvez</w:t>
      </w:r>
      <w:r w:rsidR="006B2198">
        <w:rPr>
          <w:rFonts w:ascii="Cambria Math" w:eastAsia="MS Gothic" w:hAnsi="Cambria Math"/>
          <w:b/>
          <w:i/>
          <w:color w:val="007E84"/>
          <w:sz w:val="28"/>
        </w:rPr>
        <w:t>,</w:t>
      </w:r>
      <w:r>
        <w:rPr>
          <w:rFonts w:ascii="Cambria Math" w:eastAsia="MS Gothic" w:hAnsi="Cambria Math"/>
          <w:b/>
          <w:i/>
          <w:color w:val="007E84"/>
          <w:sz w:val="28"/>
        </w:rPr>
        <w:t xml:space="preserve"> p</w:t>
      </w:r>
      <w:r w:rsidRPr="00B4570A">
        <w:rPr>
          <w:rFonts w:ascii="Cambria Math" w:eastAsia="MS Gothic" w:hAnsi="Cambria Math"/>
          <w:b/>
          <w:i/>
          <w:color w:val="007E84"/>
          <w:sz w:val="28"/>
        </w:rPr>
        <w:t>our tout renseignement</w:t>
      </w:r>
      <w:r>
        <w:rPr>
          <w:rFonts w:ascii="Cambria Math" w:eastAsia="MS Gothic" w:hAnsi="Cambria Math"/>
          <w:b/>
          <w:i/>
          <w:color w:val="007E84"/>
          <w:sz w:val="28"/>
        </w:rPr>
        <w:t xml:space="preserve"> pour l’utilisation et le montage de ces produits, acheter un tutoriel sur internet ou vous adresser à la plateforme téléphonique au </w:t>
      </w:r>
      <w:r w:rsidRPr="00B4570A">
        <w:rPr>
          <w:rFonts w:ascii="Cambria Math" w:eastAsia="MS Gothic" w:hAnsi="Cambria Math"/>
          <w:b/>
          <w:i/>
          <w:color w:val="007E84"/>
          <w:sz w:val="28"/>
        </w:rPr>
        <w:t>0800 00</w:t>
      </w:r>
      <w:r>
        <w:rPr>
          <w:rFonts w:ascii="Cambria Math" w:eastAsia="MS Gothic" w:hAnsi="Cambria Math"/>
          <w:b/>
          <w:i/>
          <w:color w:val="007E84"/>
          <w:sz w:val="28"/>
        </w:rPr>
        <w:t xml:space="preserve"> </w:t>
      </w:r>
      <w:r w:rsidRPr="00B4570A">
        <w:rPr>
          <w:rFonts w:ascii="Cambria Math" w:eastAsia="MS Gothic" w:hAnsi="Cambria Math"/>
          <w:b/>
          <w:i/>
          <w:color w:val="007E84"/>
          <w:sz w:val="28"/>
        </w:rPr>
        <w:t>00, appel surtaxé. »</w:t>
      </w:r>
    </w:p>
    <w:p w:rsidR="00CD54CE" w:rsidRDefault="00CD54CE" w:rsidP="00501D66">
      <w:pPr>
        <w:rPr>
          <w:rFonts w:ascii="Cambria Math" w:eastAsia="MS Gothic" w:hAnsi="Cambria Math"/>
          <w:b/>
          <w:i/>
          <w:color w:val="007E84"/>
          <w:sz w:val="28"/>
        </w:rPr>
      </w:pPr>
    </w:p>
    <w:p w:rsidR="00B4570A" w:rsidRPr="00B4570A" w:rsidRDefault="0053325B" w:rsidP="006D69F1">
      <w:pPr>
        <w:rPr>
          <w:rFonts w:ascii="Cambria Math" w:eastAsia="MS Gothic" w:hAnsi="Cambria Math" w:hint="eastAsia"/>
          <w:b/>
          <w:i/>
          <w:color w:val="007E84"/>
          <w:sz w:val="8"/>
        </w:rPr>
      </w:pPr>
      <w:r>
        <w:rPr>
          <w:rFonts w:ascii="Cambria Math" w:eastAsia="MS Gothic" w:hAnsi="Cambria Math" w:hint="eastAsia"/>
          <w:b/>
          <w:i/>
          <w:noProof/>
          <w:color w:val="007E84"/>
          <w:sz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4C9AC" wp14:editId="76C9BFEB">
                <wp:simplePos x="0" y="0"/>
                <wp:positionH relativeFrom="column">
                  <wp:posOffset>3632936</wp:posOffset>
                </wp:positionH>
                <wp:positionV relativeFrom="paragraph">
                  <wp:posOffset>5438</wp:posOffset>
                </wp:positionV>
                <wp:extent cx="2193438" cy="0"/>
                <wp:effectExtent l="0" t="0" r="3556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34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7E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51352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05pt,.45pt" to="458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" strokecolor="#007e84"/>
            </w:pict>
          </mc:Fallback>
        </mc:AlternateContent>
      </w:r>
    </w:p>
    <w:p w:rsidR="00105DBD" w:rsidRPr="00105DBD" w:rsidRDefault="00105DBD" w:rsidP="00105DBD">
      <w:pPr>
        <w:jc w:val="both"/>
        <w:rPr>
          <w:rFonts w:ascii="Arial Narrow" w:hAnsi="Arial Narrow"/>
          <w:i/>
          <w:sz w:val="12"/>
        </w:rPr>
      </w:pPr>
    </w:p>
    <w:p w:rsidR="0067020D" w:rsidRPr="00A64857" w:rsidRDefault="0067020D" w:rsidP="00A6593B">
      <w:pPr>
        <w:jc w:val="both"/>
        <w:rPr>
          <w:rFonts w:ascii="Arial Narrow" w:hAnsi="Arial Narrow"/>
        </w:rPr>
      </w:pPr>
    </w:p>
    <w:p w:rsidR="0067020D" w:rsidRDefault="0067020D" w:rsidP="00A6593B">
      <w:pPr>
        <w:jc w:val="both"/>
        <w:rPr>
          <w:rFonts w:ascii="Arial Narrow" w:hAnsi="Arial Narrow"/>
        </w:rPr>
      </w:pPr>
    </w:p>
    <w:p w:rsidR="00105DBD" w:rsidRDefault="00105DBD" w:rsidP="00A6593B">
      <w:pPr>
        <w:jc w:val="both"/>
        <w:rPr>
          <w:rFonts w:ascii="Arial Narrow" w:hAnsi="Arial Narrow"/>
        </w:rPr>
      </w:pPr>
    </w:p>
    <w:p w:rsidR="00105DBD" w:rsidRDefault="00105DBD" w:rsidP="00A6593B">
      <w:pPr>
        <w:jc w:val="both"/>
        <w:rPr>
          <w:rFonts w:ascii="Arial Narrow" w:hAnsi="Arial Narrow"/>
        </w:rPr>
      </w:pPr>
    </w:p>
    <w:p w:rsidR="00105DBD" w:rsidRDefault="00105DBD" w:rsidP="00A6593B">
      <w:pPr>
        <w:jc w:val="both"/>
        <w:rPr>
          <w:rFonts w:ascii="Arial Narrow" w:hAnsi="Arial Narrow"/>
        </w:rPr>
      </w:pPr>
    </w:p>
    <w:p w:rsidR="00D42B72" w:rsidRDefault="00D42B72" w:rsidP="00A6593B">
      <w:pPr>
        <w:jc w:val="both"/>
        <w:rPr>
          <w:rFonts w:ascii="Arial Narrow" w:hAnsi="Arial Narrow"/>
        </w:rPr>
      </w:pPr>
    </w:p>
    <w:p w:rsidR="00D42B72" w:rsidRPr="00B4570A" w:rsidRDefault="00D42B72" w:rsidP="00A6593B">
      <w:pPr>
        <w:jc w:val="both"/>
        <w:rPr>
          <w:rFonts w:ascii="Arial Narrow" w:hAnsi="Arial Narrow"/>
        </w:rPr>
      </w:pPr>
    </w:p>
    <w:p w:rsidR="00A15103" w:rsidRPr="00B4570A" w:rsidRDefault="00A15103" w:rsidP="00A64857">
      <w:pPr>
        <w:jc w:val="center"/>
        <w:rPr>
          <w:rFonts w:ascii="Arial Narrow" w:hAnsi="Arial Narrow"/>
          <w:b/>
          <w:sz w:val="32"/>
          <w:szCs w:val="36"/>
        </w:rPr>
      </w:pPr>
      <w:r w:rsidRPr="00B4570A">
        <w:rPr>
          <w:rFonts w:ascii="Arial Narrow" w:hAnsi="Arial Narrow"/>
          <w:b/>
          <w:sz w:val="32"/>
          <w:szCs w:val="36"/>
        </w:rPr>
        <w:t xml:space="preserve">Pensez-vous </w:t>
      </w:r>
      <w:r w:rsidR="00221F08">
        <w:rPr>
          <w:rFonts w:ascii="Arial Narrow" w:hAnsi="Arial Narrow"/>
          <w:b/>
          <w:sz w:val="32"/>
          <w:szCs w:val="36"/>
        </w:rPr>
        <w:t xml:space="preserve">que c’est ce qu’attendent </w:t>
      </w:r>
      <w:r w:rsidRPr="00B4570A">
        <w:rPr>
          <w:rFonts w:ascii="Arial Narrow" w:hAnsi="Arial Narrow"/>
          <w:b/>
          <w:sz w:val="32"/>
          <w:szCs w:val="36"/>
        </w:rPr>
        <w:t>les Français ?</w:t>
      </w:r>
    </w:p>
    <w:p w:rsidR="0067020D" w:rsidRDefault="0067020D" w:rsidP="00A6593B">
      <w:pPr>
        <w:jc w:val="both"/>
        <w:rPr>
          <w:rFonts w:ascii="Arial Narrow" w:hAnsi="Arial Narrow"/>
        </w:rPr>
      </w:pPr>
    </w:p>
    <w:p w:rsidR="0067020D" w:rsidRDefault="0067020D" w:rsidP="00A6593B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B1B10" w:rsidRPr="0089330A" w:rsidRDefault="00A64857" w:rsidP="00A6593B">
      <w:pPr>
        <w:jc w:val="both"/>
        <w:rPr>
          <w:rFonts w:ascii="Arial Narrow" w:hAnsi="Arial Narrow"/>
          <w:i/>
          <w:color w:val="000000" w:themeColor="text1"/>
        </w:rPr>
      </w:pPr>
      <w:r w:rsidRPr="0089330A">
        <w:rPr>
          <w:rFonts w:ascii="Arial Narrow" w:hAnsi="Arial Narrow"/>
          <w:color w:val="000000" w:themeColor="text1"/>
        </w:rPr>
        <w:lastRenderedPageBreak/>
        <w:t>&lt;</w:t>
      </w:r>
      <w:r w:rsidR="00F00767" w:rsidRPr="0089330A">
        <w:rPr>
          <w:rFonts w:ascii="Arial Narrow" w:hAnsi="Arial Narrow"/>
          <w:color w:val="000000" w:themeColor="text1"/>
        </w:rPr>
        <w:t>Entête magasin</w:t>
      </w:r>
      <w:r w:rsidRPr="0089330A">
        <w:rPr>
          <w:rFonts w:ascii="Arial Narrow" w:hAnsi="Arial Narrow"/>
          <w:color w:val="000000" w:themeColor="text1"/>
        </w:rPr>
        <w:t>&gt;</w:t>
      </w:r>
      <w:r w:rsidR="00F00767" w:rsidRPr="0089330A">
        <w:rPr>
          <w:rFonts w:ascii="Arial Narrow" w:hAnsi="Arial Narrow"/>
          <w:color w:val="000000" w:themeColor="text1"/>
        </w:rPr>
        <w:t xml:space="preserve"> </w:t>
      </w:r>
    </w:p>
    <w:p w:rsidR="0078017E" w:rsidRDefault="0078017E" w:rsidP="00A6593B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7E84"/>
        </w:rPr>
      </w:pPr>
    </w:p>
    <w:p w:rsidR="0089330A" w:rsidRDefault="0089330A" w:rsidP="00A6593B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7E84"/>
        </w:rPr>
      </w:pPr>
    </w:p>
    <w:p w:rsidR="0089330A" w:rsidRPr="00F12B0F" w:rsidRDefault="0089330A" w:rsidP="00A6593B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7E84"/>
        </w:rPr>
      </w:pPr>
    </w:p>
    <w:p w:rsidR="00F00767" w:rsidRPr="00F12B0F" w:rsidRDefault="0089330A" w:rsidP="0089330A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i/>
          <w:color w:val="007E84"/>
        </w:rPr>
      </w:pPr>
      <w:r>
        <w:rPr>
          <w:rFonts w:ascii="Arial Narrow" w:hAnsi="Arial Narrow"/>
          <w:b/>
          <w:i/>
          <w:noProof/>
          <w:color w:val="007E84"/>
        </w:rPr>
        <w:drawing>
          <wp:inline distT="0" distB="0" distL="0" distR="0">
            <wp:extent cx="2395377" cy="461838"/>
            <wp:effectExtent l="19050" t="0" r="4923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95" cy="46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69" w:rsidRPr="00A31482" w:rsidRDefault="00F72969" w:rsidP="00D55EC9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i/>
          <w:color w:val="007E84"/>
          <w:sz w:val="26"/>
          <w:szCs w:val="26"/>
        </w:rPr>
      </w:pPr>
      <w:r w:rsidRPr="00A31482">
        <w:rPr>
          <w:rFonts w:ascii="Arial Narrow" w:hAnsi="Arial Narrow"/>
          <w:b/>
          <w:i/>
          <w:color w:val="007E84"/>
          <w:sz w:val="26"/>
          <w:szCs w:val="26"/>
        </w:rPr>
        <w:t>Défendre le métier d’opticien</w:t>
      </w:r>
      <w:r w:rsidR="00F00767" w:rsidRPr="00A31482">
        <w:rPr>
          <w:rFonts w:ascii="Arial Narrow" w:hAnsi="Arial Narrow"/>
          <w:b/>
          <w:i/>
          <w:color w:val="007E84"/>
          <w:sz w:val="26"/>
          <w:szCs w:val="26"/>
        </w:rPr>
        <w:t xml:space="preserve"> </w:t>
      </w:r>
      <w:r w:rsidR="00A31482" w:rsidRPr="00A31482">
        <w:rPr>
          <w:rFonts w:ascii="Arial Narrow" w:hAnsi="Arial Narrow"/>
          <w:b/>
          <w:i/>
          <w:color w:val="007E84"/>
          <w:sz w:val="26"/>
          <w:szCs w:val="26"/>
        </w:rPr>
        <w:t xml:space="preserve">de santé </w:t>
      </w:r>
      <w:r w:rsidR="00F00767" w:rsidRPr="00A31482">
        <w:rPr>
          <w:rFonts w:ascii="Arial Narrow" w:hAnsi="Arial Narrow"/>
          <w:b/>
          <w:i/>
          <w:color w:val="007E84"/>
          <w:sz w:val="26"/>
          <w:szCs w:val="26"/>
        </w:rPr>
        <w:t xml:space="preserve">et l’accès </w:t>
      </w:r>
      <w:r w:rsidR="00A31482" w:rsidRPr="00A31482">
        <w:rPr>
          <w:rFonts w:ascii="Arial Narrow" w:hAnsi="Arial Narrow"/>
          <w:b/>
          <w:i/>
          <w:color w:val="007E84"/>
          <w:sz w:val="26"/>
          <w:szCs w:val="26"/>
        </w:rPr>
        <w:t xml:space="preserve">de tous </w:t>
      </w:r>
      <w:r w:rsidR="00F00767" w:rsidRPr="00A31482">
        <w:rPr>
          <w:rFonts w:ascii="Arial Narrow" w:hAnsi="Arial Narrow"/>
          <w:b/>
          <w:i/>
          <w:color w:val="007E84"/>
          <w:sz w:val="26"/>
          <w:szCs w:val="26"/>
        </w:rPr>
        <w:t>à des soins visuels de qualité</w:t>
      </w:r>
    </w:p>
    <w:p w:rsidR="00F72969" w:rsidRDefault="00F72969" w:rsidP="00A6593B">
      <w:pPr>
        <w:jc w:val="both"/>
        <w:rPr>
          <w:rFonts w:ascii="Arial Narrow" w:hAnsi="Arial Narrow"/>
        </w:rPr>
      </w:pPr>
    </w:p>
    <w:p w:rsidR="00D42B72" w:rsidRDefault="00D42B72" w:rsidP="00A6593B">
      <w:pPr>
        <w:jc w:val="both"/>
        <w:rPr>
          <w:rFonts w:ascii="Arial Narrow" w:hAnsi="Arial Narrow"/>
        </w:rPr>
      </w:pPr>
    </w:p>
    <w:p w:rsidR="0089330A" w:rsidRPr="00F12B0F" w:rsidRDefault="0089330A" w:rsidP="00A6593B">
      <w:pPr>
        <w:jc w:val="both"/>
        <w:rPr>
          <w:rFonts w:ascii="Arial Narrow" w:hAnsi="Arial Narrow"/>
        </w:rPr>
      </w:pPr>
    </w:p>
    <w:p w:rsidR="00F72969" w:rsidRPr="0089330A" w:rsidRDefault="00A64857" w:rsidP="00D55EC9">
      <w:pPr>
        <w:jc w:val="right"/>
        <w:rPr>
          <w:rFonts w:ascii="Arial Narrow" w:hAnsi="Arial Narrow"/>
          <w:color w:val="000000" w:themeColor="text1"/>
        </w:rPr>
      </w:pPr>
      <w:r w:rsidRPr="0089330A">
        <w:rPr>
          <w:rFonts w:ascii="Arial Narrow" w:hAnsi="Arial Narrow"/>
          <w:color w:val="000000" w:themeColor="text1"/>
        </w:rPr>
        <w:t>&lt;</w:t>
      </w:r>
      <w:r w:rsidR="004F07C0" w:rsidRPr="0089330A">
        <w:rPr>
          <w:rFonts w:ascii="Arial Narrow" w:hAnsi="Arial Narrow"/>
          <w:color w:val="000000" w:themeColor="text1"/>
        </w:rPr>
        <w:t>Lieu, date</w:t>
      </w:r>
      <w:r w:rsidRPr="0089330A">
        <w:rPr>
          <w:rFonts w:ascii="Arial Narrow" w:hAnsi="Arial Narrow"/>
          <w:color w:val="000000" w:themeColor="text1"/>
        </w:rPr>
        <w:t>&gt;</w:t>
      </w:r>
      <w:r w:rsidR="004F07C0" w:rsidRPr="0089330A">
        <w:rPr>
          <w:rFonts w:ascii="Arial Narrow" w:hAnsi="Arial Narrow"/>
          <w:color w:val="000000" w:themeColor="text1"/>
        </w:rPr>
        <w:t xml:space="preserve">, </w:t>
      </w:r>
    </w:p>
    <w:p w:rsidR="004F07C0" w:rsidRPr="0089330A" w:rsidRDefault="002B1B10" w:rsidP="00A6593B">
      <w:pPr>
        <w:jc w:val="both"/>
        <w:rPr>
          <w:rFonts w:ascii="Arial Narrow" w:hAnsi="Arial Narrow" w:cs="Helvetica"/>
          <w:color w:val="000000" w:themeColor="text1"/>
          <w:shd w:val="clear" w:color="auto" w:fill="FFFFFF"/>
        </w:rPr>
      </w:pPr>
      <w:r w:rsidRPr="0089330A">
        <w:rPr>
          <w:rFonts w:ascii="Arial Narrow" w:hAnsi="Arial Narrow"/>
          <w:b/>
          <w:bCs/>
          <w:color w:val="000000" w:themeColor="text1"/>
        </w:rPr>
        <w:tab/>
      </w:r>
      <w:r w:rsidRPr="0089330A">
        <w:rPr>
          <w:rFonts w:ascii="Arial Narrow" w:hAnsi="Arial Narrow"/>
          <w:b/>
          <w:bCs/>
          <w:color w:val="000000" w:themeColor="text1"/>
        </w:rPr>
        <w:tab/>
      </w:r>
      <w:r w:rsidRPr="0089330A">
        <w:rPr>
          <w:rFonts w:ascii="Arial Narrow" w:hAnsi="Arial Narrow"/>
          <w:b/>
          <w:bCs/>
          <w:color w:val="000000" w:themeColor="text1"/>
        </w:rPr>
        <w:tab/>
      </w:r>
      <w:r w:rsidRPr="0089330A">
        <w:rPr>
          <w:rFonts w:ascii="Arial Narrow" w:hAnsi="Arial Narrow"/>
          <w:b/>
          <w:bCs/>
          <w:color w:val="000000" w:themeColor="text1"/>
        </w:rPr>
        <w:tab/>
      </w:r>
      <w:r w:rsidRPr="0089330A">
        <w:rPr>
          <w:rFonts w:ascii="Arial Narrow" w:hAnsi="Arial Narrow"/>
          <w:b/>
          <w:bCs/>
          <w:color w:val="000000" w:themeColor="text1"/>
        </w:rPr>
        <w:tab/>
      </w:r>
    </w:p>
    <w:p w:rsidR="00F72969" w:rsidRPr="0089330A" w:rsidRDefault="004F07C0" w:rsidP="00A6593B">
      <w:pPr>
        <w:jc w:val="both"/>
        <w:rPr>
          <w:rFonts w:ascii="Arial Narrow" w:hAnsi="Arial Narrow"/>
          <w:color w:val="000000" w:themeColor="text1"/>
        </w:rPr>
      </w:pPr>
      <w:r w:rsidRPr="0089330A">
        <w:rPr>
          <w:rFonts w:ascii="Arial Narrow" w:hAnsi="Arial Narrow"/>
          <w:color w:val="000000" w:themeColor="text1"/>
        </w:rPr>
        <w:t>&lt;</w:t>
      </w:r>
      <w:r w:rsidR="004311CB" w:rsidRPr="0089330A">
        <w:rPr>
          <w:rFonts w:ascii="Arial Narrow" w:hAnsi="Arial Narrow"/>
          <w:color w:val="000000" w:themeColor="text1"/>
        </w:rPr>
        <w:t>Madame</w:t>
      </w:r>
      <w:r w:rsidRPr="0089330A">
        <w:rPr>
          <w:rFonts w:ascii="Arial Narrow" w:hAnsi="Arial Narrow"/>
          <w:color w:val="000000" w:themeColor="text1"/>
        </w:rPr>
        <w:t xml:space="preserve"> la candidate/</w:t>
      </w:r>
      <w:r w:rsidR="00974341" w:rsidRPr="0089330A">
        <w:rPr>
          <w:rFonts w:ascii="Arial Narrow" w:hAnsi="Arial Narrow"/>
          <w:color w:val="000000" w:themeColor="text1"/>
        </w:rPr>
        <w:t>Monsieur</w:t>
      </w:r>
      <w:r w:rsidRPr="0089330A">
        <w:rPr>
          <w:rFonts w:ascii="Arial Narrow" w:hAnsi="Arial Narrow"/>
          <w:color w:val="000000" w:themeColor="text1"/>
        </w:rPr>
        <w:t xml:space="preserve"> le candidat&gt;</w:t>
      </w:r>
      <w:r w:rsidR="00F72969" w:rsidRPr="0089330A">
        <w:rPr>
          <w:rFonts w:ascii="Arial Narrow" w:hAnsi="Arial Narrow"/>
          <w:color w:val="000000" w:themeColor="text1"/>
        </w:rPr>
        <w:t>,</w:t>
      </w:r>
    </w:p>
    <w:p w:rsidR="0067020D" w:rsidRPr="00E94E20" w:rsidRDefault="0067020D" w:rsidP="00A6593B">
      <w:pPr>
        <w:jc w:val="both"/>
        <w:rPr>
          <w:rFonts w:ascii="Arial Narrow" w:hAnsi="Arial Narrow"/>
          <w:sz w:val="14"/>
        </w:rPr>
      </w:pPr>
    </w:p>
    <w:p w:rsidR="00386CEB" w:rsidRPr="0067020D" w:rsidRDefault="00386CEB" w:rsidP="00A6593B">
      <w:pPr>
        <w:jc w:val="both"/>
        <w:rPr>
          <w:rFonts w:ascii="Arial Narrow" w:hAnsi="Arial Narrow"/>
          <w:b/>
        </w:rPr>
      </w:pPr>
      <w:r w:rsidRPr="00E94E20">
        <w:rPr>
          <w:rFonts w:ascii="Arial Narrow" w:hAnsi="Arial Narrow"/>
          <w:sz w:val="48"/>
        </w:rPr>
        <w:t>A</w:t>
      </w:r>
      <w:r w:rsidRPr="00F12B0F">
        <w:rPr>
          <w:rFonts w:ascii="Arial Narrow" w:hAnsi="Arial Narrow"/>
        </w:rPr>
        <w:t>lors que vous portez un discours politique</w:t>
      </w:r>
      <w:r>
        <w:rPr>
          <w:rFonts w:ascii="Arial Narrow" w:hAnsi="Arial Narrow"/>
        </w:rPr>
        <w:t xml:space="preserve"> important</w:t>
      </w:r>
      <w:r w:rsidRPr="00F12B0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en</w:t>
      </w:r>
      <w:r w:rsidRPr="00F12B0F">
        <w:rPr>
          <w:rFonts w:ascii="Arial Narrow" w:hAnsi="Arial Narrow"/>
        </w:rPr>
        <w:t xml:space="preserve"> cette période cruciale pour l’avenir de la société française, je </w:t>
      </w:r>
      <w:r w:rsidR="0067020D">
        <w:rPr>
          <w:rFonts w:ascii="Arial Narrow" w:hAnsi="Arial Narrow"/>
        </w:rPr>
        <w:t xml:space="preserve">tenais à attirer votre attention </w:t>
      </w:r>
      <w:r w:rsidRPr="00F12B0F">
        <w:rPr>
          <w:rFonts w:ascii="Arial Narrow" w:hAnsi="Arial Narrow"/>
        </w:rPr>
        <w:t xml:space="preserve">sur une </w:t>
      </w:r>
      <w:r w:rsidRPr="00221F08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préoccupation majeure des Français en matière de </w:t>
      </w:r>
      <w:r w:rsidR="00221F08" w:rsidRPr="00221F08">
        <w:rPr>
          <w:rFonts w:ascii="Lucida Handwriting" w:hAnsi="Lucida Handwriting"/>
          <w:b/>
          <w:i/>
          <w:color w:val="007E84"/>
          <w:sz w:val="20"/>
          <w:szCs w:val="26"/>
        </w:rPr>
        <w:t>santé</w:t>
      </w:r>
      <w:r w:rsidR="00221F08" w:rsidRPr="00221F08">
        <w:rPr>
          <w:rFonts w:ascii="Arial Narrow" w:hAnsi="Arial Narrow"/>
          <w:sz w:val="22"/>
        </w:rPr>
        <w:t>,</w:t>
      </w:r>
      <w:r w:rsidR="00221F0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</w:rPr>
        <w:t xml:space="preserve">les problèmes liés à la vue, et sur </w:t>
      </w:r>
      <w:r w:rsidRPr="00221F08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l’avenir de la filière qui porte le </w:t>
      </w:r>
      <w:r w:rsidR="0067020D" w:rsidRPr="00221F08">
        <w:rPr>
          <w:rFonts w:ascii="Lucida Handwriting" w:hAnsi="Lucida Handwriting"/>
          <w:b/>
          <w:i/>
          <w:color w:val="007E84"/>
          <w:sz w:val="20"/>
          <w:szCs w:val="26"/>
        </w:rPr>
        <w:t>« </w:t>
      </w:r>
      <w:r w:rsidR="00F36E49" w:rsidRPr="00221F08">
        <w:rPr>
          <w:rFonts w:ascii="Lucida Handwriting" w:hAnsi="Lucida Handwriting"/>
          <w:b/>
          <w:i/>
          <w:color w:val="007E84"/>
          <w:sz w:val="20"/>
          <w:szCs w:val="26"/>
        </w:rPr>
        <w:t>B</w:t>
      </w:r>
      <w:r w:rsidRPr="00221F08">
        <w:rPr>
          <w:rFonts w:ascii="Lucida Handwriting" w:hAnsi="Lucida Handwriting"/>
          <w:b/>
          <w:i/>
          <w:color w:val="007E84"/>
          <w:sz w:val="20"/>
          <w:szCs w:val="26"/>
        </w:rPr>
        <w:t>ien voir</w:t>
      </w:r>
      <w:r w:rsidR="0067020D" w:rsidRPr="00221F08">
        <w:rPr>
          <w:rFonts w:ascii="Lucida Handwriting" w:hAnsi="Lucida Handwriting"/>
          <w:b/>
          <w:i/>
          <w:color w:val="007E84"/>
          <w:sz w:val="20"/>
          <w:szCs w:val="26"/>
        </w:rPr>
        <w:t> »</w:t>
      </w:r>
      <w:r w:rsidRPr="00221F08">
        <w:rPr>
          <w:rFonts w:ascii="Lucida Handwriting" w:hAnsi="Lucida Handwriting"/>
          <w:b/>
          <w:i/>
          <w:color w:val="007E84"/>
          <w:sz w:val="20"/>
          <w:szCs w:val="26"/>
        </w:rPr>
        <w:t>.</w:t>
      </w:r>
      <w:r w:rsidRPr="0067020D">
        <w:rPr>
          <w:rFonts w:ascii="Arial Narrow" w:hAnsi="Arial Narrow"/>
          <w:b/>
        </w:rPr>
        <w:t xml:space="preserve"> </w:t>
      </w:r>
    </w:p>
    <w:p w:rsidR="00D20928" w:rsidRDefault="00D20928" w:rsidP="00A6593B">
      <w:pPr>
        <w:jc w:val="both"/>
        <w:rPr>
          <w:rFonts w:ascii="Arial Narrow" w:hAnsi="Arial Narrow"/>
        </w:rPr>
      </w:pPr>
    </w:p>
    <w:p w:rsidR="00C828F6" w:rsidRPr="0053325B" w:rsidRDefault="00C828F6" w:rsidP="0053325B">
      <w:pPr>
        <w:jc w:val="both"/>
        <w:rPr>
          <w:rFonts w:ascii="Arial Narrow" w:hAnsi="Arial Narrow"/>
          <w:b/>
          <w:i/>
          <w:color w:val="000000" w:themeColor="text1"/>
          <w:szCs w:val="26"/>
        </w:rPr>
      </w:pPr>
      <w:r w:rsidRPr="0053325B">
        <w:rPr>
          <w:rFonts w:ascii="Arial Narrow" w:hAnsi="Arial Narrow"/>
          <w:b/>
          <w:i/>
          <w:color w:val="000000" w:themeColor="text1"/>
          <w:szCs w:val="26"/>
        </w:rPr>
        <w:t>Assurer un égal accès à des soins optiques de qualité</w:t>
      </w:r>
      <w:r w:rsidR="004A13B5">
        <w:rPr>
          <w:rFonts w:ascii="Arial Narrow" w:hAnsi="Arial Narrow"/>
          <w:b/>
          <w:i/>
          <w:color w:val="000000" w:themeColor="text1"/>
          <w:szCs w:val="26"/>
        </w:rPr>
        <w:t xml:space="preserve"> : la fin des réseaux mis en place par les organismes complémentaires </w:t>
      </w:r>
    </w:p>
    <w:p w:rsidR="00C828F6" w:rsidRPr="00E94E20" w:rsidRDefault="00C828F6" w:rsidP="00A6593B">
      <w:pPr>
        <w:jc w:val="both"/>
        <w:rPr>
          <w:rFonts w:ascii="Arial Narrow" w:hAnsi="Arial Narrow"/>
          <w:sz w:val="14"/>
        </w:rPr>
      </w:pPr>
    </w:p>
    <w:p w:rsidR="00D55EC9" w:rsidRPr="0053325B" w:rsidRDefault="00D55EC9" w:rsidP="00D55EC9">
      <w:pPr>
        <w:jc w:val="both"/>
        <w:rPr>
          <w:rFonts w:ascii="Arial Narrow" w:hAnsi="Arial Narrow"/>
        </w:rPr>
      </w:pPr>
      <w:r w:rsidRPr="00E94E20">
        <w:rPr>
          <w:rFonts w:ascii="Arial Narrow" w:hAnsi="Arial Narrow"/>
          <w:sz w:val="48"/>
        </w:rPr>
        <w:t>A</w:t>
      </w:r>
      <w:r>
        <w:rPr>
          <w:rFonts w:ascii="Arial Narrow" w:hAnsi="Arial Narrow"/>
        </w:rPr>
        <w:t>ssurer un égal accès aux soins optique</w:t>
      </w:r>
      <w:r w:rsidR="00A64857">
        <w:rPr>
          <w:rFonts w:ascii="Arial Narrow" w:hAnsi="Arial Narrow"/>
        </w:rPr>
        <w:t>s</w:t>
      </w:r>
      <w:r>
        <w:rPr>
          <w:rFonts w:ascii="Arial Narrow" w:hAnsi="Arial Narrow"/>
        </w:rPr>
        <w:t>, c‘est faire en sorte que la</w:t>
      </w:r>
      <w:r w:rsidRPr="00F12B0F">
        <w:rPr>
          <w:rFonts w:ascii="Arial Narrow" w:hAnsi="Arial Narrow"/>
        </w:rPr>
        <w:t xml:space="preserve"> France </w:t>
      </w:r>
      <w:r>
        <w:rPr>
          <w:rFonts w:ascii="Arial Narrow" w:hAnsi="Arial Narrow"/>
        </w:rPr>
        <w:t xml:space="preserve">redevienne pleinement </w:t>
      </w:r>
      <w:r w:rsidRPr="00F12B0F">
        <w:rPr>
          <w:rFonts w:ascii="Arial Narrow" w:hAnsi="Arial Narrow"/>
        </w:rPr>
        <w:t xml:space="preserve">un pays où chacun a un </w:t>
      </w:r>
      <w:r w:rsidRPr="0053325B">
        <w:rPr>
          <w:rFonts w:ascii="Lucida Handwriting" w:hAnsi="Lucida Handwriting"/>
          <w:b/>
          <w:i/>
          <w:color w:val="007E84"/>
          <w:sz w:val="20"/>
          <w:szCs w:val="26"/>
        </w:rPr>
        <w:t>libre accès aux produits les plus adaptés à ses besoins et à l’opticien de son choix</w:t>
      </w:r>
      <w:r w:rsidRPr="005332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C’est aussi défendre un système de protection sociale reposant sur les </w:t>
      </w:r>
      <w:r w:rsidRPr="0053325B">
        <w:rPr>
          <w:rFonts w:ascii="Arial Narrow" w:hAnsi="Arial Narrow"/>
        </w:rPr>
        <w:t>valeurs républicaine</w:t>
      </w:r>
      <w:r w:rsidR="00F36E49" w:rsidRPr="0053325B">
        <w:rPr>
          <w:rFonts w:ascii="Arial Narrow" w:hAnsi="Arial Narrow"/>
        </w:rPr>
        <w:t>s</w:t>
      </w:r>
      <w:r w:rsidRPr="0053325B">
        <w:rPr>
          <w:rFonts w:ascii="Arial Narrow" w:hAnsi="Arial Narrow"/>
        </w:rPr>
        <w:t xml:space="preserve"> d</w:t>
      </w:r>
      <w:r w:rsidR="00A15103" w:rsidRPr="0053325B">
        <w:rPr>
          <w:rFonts w:ascii="Arial Narrow" w:hAnsi="Arial Narrow"/>
        </w:rPr>
        <w:t>’universalité, d’</w:t>
      </w:r>
      <w:r w:rsidRPr="0053325B">
        <w:rPr>
          <w:rFonts w:ascii="Arial Narrow" w:hAnsi="Arial Narrow"/>
        </w:rPr>
        <w:t xml:space="preserve">égalité et </w:t>
      </w:r>
      <w:r w:rsidR="00A15103" w:rsidRPr="0053325B">
        <w:rPr>
          <w:rFonts w:ascii="Arial Narrow" w:hAnsi="Arial Narrow"/>
        </w:rPr>
        <w:t xml:space="preserve">de </w:t>
      </w:r>
      <w:r w:rsidRPr="0053325B">
        <w:rPr>
          <w:rFonts w:ascii="Arial Narrow" w:hAnsi="Arial Narrow"/>
        </w:rPr>
        <w:t>solidarité.</w:t>
      </w:r>
    </w:p>
    <w:p w:rsidR="00D55EC9" w:rsidRPr="00E94E20" w:rsidRDefault="00D55EC9" w:rsidP="00D55EC9">
      <w:pPr>
        <w:jc w:val="both"/>
        <w:rPr>
          <w:rFonts w:ascii="Arial Narrow" w:hAnsi="Arial Narrow"/>
          <w:sz w:val="20"/>
        </w:rPr>
      </w:pPr>
    </w:p>
    <w:p w:rsidR="008211EE" w:rsidRDefault="00D55EC9" w:rsidP="00D55EC9">
      <w:pPr>
        <w:jc w:val="both"/>
        <w:rPr>
          <w:rFonts w:ascii="Arial Narrow" w:hAnsi="Arial Narrow"/>
        </w:rPr>
      </w:pPr>
      <w:r w:rsidRPr="00F12B0F">
        <w:rPr>
          <w:rFonts w:ascii="Arial Narrow" w:hAnsi="Arial Narrow"/>
        </w:rPr>
        <w:t xml:space="preserve">Or, ces valeurs sont </w:t>
      </w:r>
      <w:r>
        <w:rPr>
          <w:rFonts w:ascii="Arial Narrow" w:hAnsi="Arial Narrow"/>
        </w:rPr>
        <w:t xml:space="preserve">largement mises à mal </w:t>
      </w:r>
      <w:r w:rsidRPr="00F12B0F">
        <w:rPr>
          <w:rFonts w:ascii="Arial Narrow" w:hAnsi="Arial Narrow"/>
        </w:rPr>
        <w:t>par les pratiques de certains organismes complémentaires</w:t>
      </w:r>
      <w:r>
        <w:rPr>
          <w:rFonts w:ascii="Arial Narrow" w:hAnsi="Arial Narrow"/>
        </w:rPr>
        <w:t xml:space="preserve"> d’assurance maladie</w:t>
      </w:r>
      <w:r w:rsidRPr="00F12B0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A15103" w:rsidRPr="0053325B">
        <w:rPr>
          <w:rFonts w:ascii="Arial Narrow" w:hAnsi="Arial Narrow"/>
        </w:rPr>
        <w:t>Les</w:t>
      </w:r>
      <w:r w:rsidRPr="0053325B">
        <w:rPr>
          <w:rFonts w:ascii="Arial Narrow" w:hAnsi="Arial Narrow"/>
        </w:rPr>
        <w:t xml:space="preserve"> réseaux </w:t>
      </w:r>
      <w:r w:rsidR="00760163">
        <w:rPr>
          <w:rFonts w:ascii="Arial Narrow" w:hAnsi="Arial Narrow"/>
        </w:rPr>
        <w:t xml:space="preserve">dits de soins </w:t>
      </w:r>
      <w:r w:rsidRPr="0053325B">
        <w:rPr>
          <w:rFonts w:ascii="Arial Narrow" w:hAnsi="Arial Narrow"/>
        </w:rPr>
        <w:t xml:space="preserve">mis en place par ces structures, on le sait </w:t>
      </w:r>
      <w:r w:rsidR="00A15103" w:rsidRPr="0053325B">
        <w:rPr>
          <w:rFonts w:ascii="Arial Narrow" w:hAnsi="Arial Narrow"/>
        </w:rPr>
        <w:t>aujourd’hui</w:t>
      </w:r>
      <w:r w:rsidRPr="0053325B">
        <w:rPr>
          <w:rFonts w:ascii="Arial Narrow" w:hAnsi="Arial Narrow"/>
        </w:rPr>
        <w:t xml:space="preserve">, </w:t>
      </w:r>
      <w:r w:rsidR="00A64857" w:rsidRPr="0053325B">
        <w:rPr>
          <w:rFonts w:ascii="Arial Narrow" w:hAnsi="Arial Narrow"/>
        </w:rPr>
        <w:t xml:space="preserve">nous ont </w:t>
      </w:r>
      <w:proofErr w:type="gramStart"/>
      <w:r w:rsidR="00A64857" w:rsidRPr="0053325B">
        <w:rPr>
          <w:rFonts w:ascii="Arial Narrow" w:hAnsi="Arial Narrow"/>
        </w:rPr>
        <w:t>mené</w:t>
      </w:r>
      <w:proofErr w:type="gramEnd"/>
      <w:r w:rsidR="00A64857" w:rsidRPr="0053325B">
        <w:rPr>
          <w:rFonts w:ascii="Arial Narrow" w:hAnsi="Arial Narrow"/>
        </w:rPr>
        <w:t xml:space="preserve"> à </w:t>
      </w:r>
      <w:r w:rsidRPr="0053325B">
        <w:rPr>
          <w:rFonts w:ascii="Arial Narrow" w:hAnsi="Arial Narrow"/>
        </w:rPr>
        <w:t>une</w:t>
      </w:r>
      <w:r w:rsidRPr="00221F08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 « santé visuelle » à deux vitesses</w:t>
      </w:r>
      <w:r w:rsidR="008211EE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, </w:t>
      </w:r>
      <w:r w:rsidR="004366D6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 </w:t>
      </w:r>
      <w:r w:rsidRPr="00D55EC9">
        <w:rPr>
          <w:rFonts w:ascii="Arial Narrow" w:hAnsi="Arial Narrow"/>
        </w:rPr>
        <w:t xml:space="preserve">et sont loin d’avoir répondu aux attentes de la population </w:t>
      </w:r>
      <w:r w:rsidR="00A15103" w:rsidRPr="00D55EC9">
        <w:rPr>
          <w:rFonts w:ascii="Arial Narrow" w:hAnsi="Arial Narrow"/>
        </w:rPr>
        <w:t>notamment</w:t>
      </w:r>
      <w:r w:rsidR="008211EE">
        <w:rPr>
          <w:rFonts w:ascii="Arial Narrow" w:hAnsi="Arial Narrow"/>
        </w:rPr>
        <w:t xml:space="preserve"> en matière d’accès aux soins.</w:t>
      </w:r>
    </w:p>
    <w:p w:rsidR="00D55EC9" w:rsidRPr="00E94E20" w:rsidRDefault="00D55EC9" w:rsidP="00D55EC9">
      <w:pPr>
        <w:jc w:val="both"/>
        <w:rPr>
          <w:rFonts w:ascii="Arial Narrow" w:hAnsi="Arial Narrow"/>
          <w:sz w:val="20"/>
        </w:rPr>
      </w:pPr>
    </w:p>
    <w:p w:rsidR="00D55EC9" w:rsidRPr="00D55EC9" w:rsidRDefault="00D55EC9" w:rsidP="00D55EC9">
      <w:pPr>
        <w:jc w:val="both"/>
        <w:rPr>
          <w:rFonts w:ascii="Arial Narrow" w:hAnsi="Arial Narrow"/>
        </w:rPr>
      </w:pPr>
      <w:r w:rsidRPr="00D55EC9">
        <w:rPr>
          <w:rFonts w:ascii="Arial Narrow" w:hAnsi="Arial Narrow"/>
        </w:rPr>
        <w:t xml:space="preserve">Ces réseaux </w:t>
      </w:r>
      <w:r w:rsidR="00A15103">
        <w:rPr>
          <w:rFonts w:ascii="Arial Narrow" w:hAnsi="Arial Narrow"/>
        </w:rPr>
        <w:t xml:space="preserve">de soins </w:t>
      </w:r>
      <w:r w:rsidRPr="00D55EC9">
        <w:rPr>
          <w:rFonts w:ascii="Arial Narrow" w:hAnsi="Arial Narrow"/>
        </w:rPr>
        <w:t>porte</w:t>
      </w:r>
      <w:r w:rsidR="00A64857">
        <w:rPr>
          <w:rFonts w:ascii="Arial Narrow" w:hAnsi="Arial Narrow"/>
        </w:rPr>
        <w:t>nt</w:t>
      </w:r>
      <w:r w:rsidRPr="00D55EC9">
        <w:rPr>
          <w:rFonts w:ascii="Arial Narrow" w:hAnsi="Arial Narrow"/>
        </w:rPr>
        <w:t xml:space="preserve"> </w:t>
      </w:r>
      <w:r w:rsidRPr="00221F08">
        <w:rPr>
          <w:rFonts w:ascii="Arial Narrow" w:hAnsi="Arial Narrow"/>
        </w:rPr>
        <w:t>atteinte au</w:t>
      </w:r>
      <w:r w:rsidRPr="00221F08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 libre choi</w:t>
      </w:r>
      <w:r w:rsidR="00A15103" w:rsidRPr="00221F08">
        <w:rPr>
          <w:rFonts w:ascii="Lucida Handwriting" w:hAnsi="Lucida Handwriting"/>
          <w:b/>
          <w:i/>
          <w:color w:val="007E84"/>
          <w:sz w:val="20"/>
          <w:szCs w:val="26"/>
        </w:rPr>
        <w:t>x</w:t>
      </w:r>
      <w:r w:rsidRPr="00221F08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 du professio</w:t>
      </w:r>
      <w:r w:rsidR="00F36E49" w:rsidRPr="00221F08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nnel de santé ; </w:t>
      </w:r>
      <w:r w:rsidR="00F36E49" w:rsidRPr="00221F08">
        <w:rPr>
          <w:rFonts w:ascii="Arial Narrow" w:hAnsi="Arial Narrow"/>
        </w:rPr>
        <w:t xml:space="preserve">ils </w:t>
      </w:r>
      <w:r w:rsidR="00760163">
        <w:rPr>
          <w:rFonts w:ascii="Arial Narrow" w:hAnsi="Arial Narrow"/>
        </w:rPr>
        <w:t xml:space="preserve">détruisent </w:t>
      </w:r>
      <w:r w:rsidRPr="00221F08">
        <w:rPr>
          <w:rFonts w:ascii="Arial Narrow" w:hAnsi="Arial Narrow"/>
        </w:rPr>
        <w:t>la</w:t>
      </w:r>
      <w:r w:rsidRPr="00221F08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 relation de proximité et de confiance</w:t>
      </w:r>
      <w:r w:rsidR="004366D6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 </w:t>
      </w:r>
      <w:r w:rsidRPr="00E94E20">
        <w:rPr>
          <w:rFonts w:ascii="Arial Narrow" w:hAnsi="Arial Narrow"/>
          <w:b/>
          <w:i/>
          <w:color w:val="007E84"/>
          <w:sz w:val="26"/>
          <w:szCs w:val="26"/>
        </w:rPr>
        <w:t xml:space="preserve"> </w:t>
      </w:r>
      <w:r w:rsidRPr="00D55EC9">
        <w:rPr>
          <w:rFonts w:ascii="Arial Narrow" w:hAnsi="Arial Narrow"/>
        </w:rPr>
        <w:t>entre l</w:t>
      </w:r>
      <w:r w:rsidR="00A15103">
        <w:rPr>
          <w:rFonts w:ascii="Arial Narrow" w:hAnsi="Arial Narrow"/>
        </w:rPr>
        <w:t>e</w:t>
      </w:r>
      <w:r w:rsidRPr="00D55EC9">
        <w:rPr>
          <w:rFonts w:ascii="Arial Narrow" w:hAnsi="Arial Narrow"/>
        </w:rPr>
        <w:t xml:space="preserve">s patients </w:t>
      </w:r>
      <w:r w:rsidR="00F36E49">
        <w:rPr>
          <w:rFonts w:ascii="Arial Narrow" w:hAnsi="Arial Narrow"/>
        </w:rPr>
        <w:t>et les professionnels de santé ; ils</w:t>
      </w:r>
      <w:r w:rsidR="00A64857">
        <w:rPr>
          <w:rFonts w:ascii="Arial Narrow" w:hAnsi="Arial Narrow"/>
        </w:rPr>
        <w:t xml:space="preserve"> </w:t>
      </w:r>
      <w:r w:rsidR="00760163">
        <w:rPr>
          <w:rFonts w:ascii="Arial Narrow" w:hAnsi="Arial Narrow"/>
        </w:rPr>
        <w:t xml:space="preserve">conduisent </w:t>
      </w:r>
      <w:r w:rsidR="00F36E49">
        <w:rPr>
          <w:rFonts w:ascii="Arial Narrow" w:hAnsi="Arial Narrow"/>
        </w:rPr>
        <w:t>à</w:t>
      </w:r>
      <w:r w:rsidRPr="00D55EC9">
        <w:rPr>
          <w:rFonts w:ascii="Arial Narrow" w:hAnsi="Arial Narrow"/>
        </w:rPr>
        <w:t xml:space="preserve"> un </w:t>
      </w:r>
      <w:r w:rsidRPr="00221F08">
        <w:rPr>
          <w:rFonts w:ascii="Lucida Handwriting" w:hAnsi="Lucida Handwriting"/>
          <w:b/>
          <w:i/>
          <w:color w:val="007E84"/>
          <w:sz w:val="20"/>
          <w:szCs w:val="26"/>
        </w:rPr>
        <w:t>abaissement général de la q</w:t>
      </w:r>
      <w:r w:rsidR="00A64857" w:rsidRPr="00221F08">
        <w:rPr>
          <w:rFonts w:ascii="Lucida Handwriting" w:hAnsi="Lucida Handwriting"/>
          <w:b/>
          <w:i/>
          <w:color w:val="007E84"/>
          <w:sz w:val="20"/>
          <w:szCs w:val="26"/>
        </w:rPr>
        <w:t>ualité des soins</w:t>
      </w:r>
      <w:r w:rsidR="00A64857">
        <w:rPr>
          <w:rFonts w:ascii="Arial Narrow" w:hAnsi="Arial Narrow"/>
        </w:rPr>
        <w:t xml:space="preserve"> </w:t>
      </w:r>
      <w:r w:rsidR="004366D6">
        <w:rPr>
          <w:rFonts w:ascii="Arial Narrow" w:hAnsi="Arial Narrow"/>
        </w:rPr>
        <w:t xml:space="preserve"> </w:t>
      </w:r>
      <w:r w:rsidR="00A64857">
        <w:rPr>
          <w:rFonts w:ascii="Arial Narrow" w:hAnsi="Arial Narrow"/>
        </w:rPr>
        <w:t xml:space="preserve">notamment </w:t>
      </w:r>
      <w:r w:rsidRPr="00D55EC9">
        <w:rPr>
          <w:rFonts w:ascii="Arial Narrow" w:hAnsi="Arial Narrow"/>
        </w:rPr>
        <w:t xml:space="preserve">en optique où les </w:t>
      </w:r>
      <w:r w:rsidR="00A15103" w:rsidRPr="00D55EC9">
        <w:rPr>
          <w:rFonts w:ascii="Arial Narrow" w:hAnsi="Arial Narrow"/>
        </w:rPr>
        <w:t>remboursements</w:t>
      </w:r>
      <w:r w:rsidRPr="00D55EC9">
        <w:rPr>
          <w:rFonts w:ascii="Arial Narrow" w:hAnsi="Arial Narrow"/>
        </w:rPr>
        <w:t xml:space="preserve"> accordés par les OCAM ont baissé de 50% à cotisation égale. </w:t>
      </w:r>
    </w:p>
    <w:p w:rsidR="00A64857" w:rsidRPr="00E94E20" w:rsidRDefault="00A64857" w:rsidP="00A6593B">
      <w:pPr>
        <w:jc w:val="both"/>
        <w:rPr>
          <w:rFonts w:ascii="Arial Narrow" w:hAnsi="Arial Narrow"/>
          <w:sz w:val="14"/>
        </w:rPr>
      </w:pPr>
    </w:p>
    <w:p w:rsidR="0089330A" w:rsidRDefault="00F36E49" w:rsidP="00A64857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E94E20">
        <w:rPr>
          <w:rFonts w:ascii="Arial Narrow" w:hAnsi="Arial Narrow"/>
          <w:sz w:val="48"/>
        </w:rPr>
        <w:t>O</w:t>
      </w:r>
      <w:r w:rsidRPr="009B5E83">
        <w:rPr>
          <w:rFonts w:ascii="Arial Narrow" w:hAnsi="Arial Narrow"/>
        </w:rPr>
        <w:t>n a voulu faire croire aux Français et aux pouvoirs publics</w:t>
      </w:r>
      <w:r w:rsidR="009B5E83" w:rsidRPr="009B5E83">
        <w:rPr>
          <w:rFonts w:ascii="Arial Narrow" w:hAnsi="Arial Narrow"/>
        </w:rPr>
        <w:t xml:space="preserve"> que la solution </w:t>
      </w:r>
      <w:r w:rsidR="005A23C5">
        <w:rPr>
          <w:rFonts w:ascii="Arial Narrow" w:hAnsi="Arial Narrow"/>
        </w:rPr>
        <w:t xml:space="preserve">pour un accès aux soins en optique pour tous </w:t>
      </w:r>
      <w:r w:rsidR="009B5E83" w:rsidRPr="009B5E83">
        <w:rPr>
          <w:rFonts w:ascii="Arial Narrow" w:hAnsi="Arial Narrow"/>
        </w:rPr>
        <w:t xml:space="preserve">passait par </w:t>
      </w:r>
      <w:r w:rsidR="00D55EC9" w:rsidRPr="009B5E83">
        <w:rPr>
          <w:rFonts w:ascii="Arial Narrow" w:hAnsi="Arial Narrow"/>
        </w:rPr>
        <w:t>le développement de</w:t>
      </w:r>
      <w:r w:rsidR="00CD54CE">
        <w:rPr>
          <w:rFonts w:ascii="Arial Narrow" w:hAnsi="Arial Narrow"/>
        </w:rPr>
        <w:t xml:space="preserve"> ce</w:t>
      </w:r>
      <w:r w:rsidR="009B5E83" w:rsidRPr="009B5E83">
        <w:rPr>
          <w:rFonts w:ascii="Arial Narrow" w:hAnsi="Arial Narrow"/>
        </w:rPr>
        <w:t>s</w:t>
      </w:r>
      <w:r w:rsidR="00D55EC9" w:rsidRPr="009B5E83">
        <w:rPr>
          <w:rFonts w:ascii="Arial Narrow" w:hAnsi="Arial Narrow"/>
        </w:rPr>
        <w:t xml:space="preserve"> réseaux </w:t>
      </w:r>
      <w:r w:rsidR="00A15103" w:rsidRPr="009B5E83">
        <w:rPr>
          <w:rFonts w:ascii="Arial Narrow" w:hAnsi="Arial Narrow"/>
        </w:rPr>
        <w:t>commerciaux</w:t>
      </w:r>
      <w:r w:rsidR="00A64857" w:rsidRPr="009B5E83">
        <w:rPr>
          <w:rFonts w:ascii="Arial Narrow" w:hAnsi="Arial Narrow"/>
        </w:rPr>
        <w:t>.</w:t>
      </w:r>
      <w:r w:rsidRPr="009B5E83">
        <w:rPr>
          <w:rFonts w:ascii="Arial Narrow" w:hAnsi="Arial Narrow"/>
        </w:rPr>
        <w:t xml:space="preserve"> </w:t>
      </w:r>
    </w:p>
    <w:p w:rsidR="00E96D86" w:rsidRPr="00221F08" w:rsidRDefault="009B5E83" w:rsidP="00221F08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21F08">
        <w:rPr>
          <w:rFonts w:ascii="Arial Narrow" w:hAnsi="Arial Narrow"/>
        </w:rPr>
        <w:t xml:space="preserve">Ce n’est pas le cas. </w:t>
      </w:r>
    </w:p>
    <w:p w:rsidR="00E96D86" w:rsidRDefault="00C0713E" w:rsidP="00221F08">
      <w:pPr>
        <w:jc w:val="both"/>
        <w:rPr>
          <w:rFonts w:ascii="Arial Narrow" w:hAnsi="Arial Narrow"/>
        </w:rPr>
      </w:pPr>
      <w:r>
        <w:rPr>
          <w:rFonts w:ascii="Lucida Handwriting" w:hAnsi="Lucida Handwriting"/>
          <w:b/>
          <w:i/>
          <w:color w:val="007E84"/>
          <w:sz w:val="20"/>
          <w:szCs w:val="26"/>
        </w:rPr>
        <w:t xml:space="preserve">10 ans après, </w:t>
      </w:r>
      <w:r w:rsidR="005A23C5" w:rsidRPr="00221F08">
        <w:rPr>
          <w:rFonts w:ascii="Lucida Handwriting" w:hAnsi="Lucida Handwriting"/>
          <w:b/>
          <w:i/>
          <w:color w:val="007E84"/>
          <w:sz w:val="20"/>
          <w:szCs w:val="26"/>
        </w:rPr>
        <w:t>on ne peut que constater l’échec de cette proposition</w:t>
      </w:r>
      <w:r w:rsidR="005A23C5" w:rsidRPr="005A23C5">
        <w:rPr>
          <w:rFonts w:ascii="Arial Narrow" w:hAnsi="Arial Narrow"/>
        </w:rPr>
        <w:t xml:space="preserve"> : augmentation des cotisations, baisse drastique des remboursements, mécontentement général des assurés et des professionnels de </w:t>
      </w:r>
      <w:r w:rsidR="00256463" w:rsidRPr="005A23C5">
        <w:rPr>
          <w:rFonts w:ascii="Arial Narrow" w:hAnsi="Arial Narrow"/>
        </w:rPr>
        <w:t>santé</w:t>
      </w:r>
      <w:r w:rsidR="005A23C5" w:rsidRPr="005A23C5">
        <w:rPr>
          <w:rFonts w:ascii="Arial Narrow" w:hAnsi="Arial Narrow"/>
        </w:rPr>
        <w:t xml:space="preserve">, </w:t>
      </w:r>
      <w:r w:rsidR="0089330A">
        <w:rPr>
          <w:rFonts w:ascii="Arial Narrow" w:hAnsi="Arial Narrow"/>
        </w:rPr>
        <w:t xml:space="preserve">standardisation de l’offre, </w:t>
      </w:r>
      <w:r w:rsidR="005A23C5" w:rsidRPr="005A23C5">
        <w:rPr>
          <w:rFonts w:ascii="Arial Narrow" w:hAnsi="Arial Narrow"/>
        </w:rPr>
        <w:t xml:space="preserve">sans parler de l’alourdissement des tâches administratives pour les opticiens, des délais de </w:t>
      </w:r>
      <w:r w:rsidR="00256463" w:rsidRPr="005A23C5">
        <w:rPr>
          <w:rFonts w:ascii="Arial Narrow" w:hAnsi="Arial Narrow"/>
        </w:rPr>
        <w:t>paiement</w:t>
      </w:r>
      <w:r w:rsidR="005A23C5" w:rsidRPr="005A23C5">
        <w:rPr>
          <w:rFonts w:ascii="Arial Narrow" w:hAnsi="Arial Narrow"/>
        </w:rPr>
        <w:t xml:space="preserve"> à rallonge et surto</w:t>
      </w:r>
      <w:r w:rsidR="006D69F1">
        <w:rPr>
          <w:rFonts w:ascii="Arial Narrow" w:hAnsi="Arial Narrow"/>
        </w:rPr>
        <w:t xml:space="preserve">ut, </w:t>
      </w:r>
      <w:r w:rsidR="00E96D86">
        <w:rPr>
          <w:rFonts w:ascii="Arial Narrow" w:hAnsi="Arial Narrow"/>
        </w:rPr>
        <w:t>ce qu’il y a de plus grave,</w:t>
      </w:r>
      <w:r w:rsidR="005A23C5" w:rsidRPr="005A23C5">
        <w:rPr>
          <w:rFonts w:ascii="Arial Narrow" w:hAnsi="Arial Narrow"/>
        </w:rPr>
        <w:t xml:space="preserve"> la </w:t>
      </w:r>
      <w:r w:rsidR="00256463" w:rsidRPr="005A23C5">
        <w:rPr>
          <w:rFonts w:ascii="Arial Narrow" w:hAnsi="Arial Narrow"/>
        </w:rPr>
        <w:t>marchandisation</w:t>
      </w:r>
      <w:r w:rsidR="005A23C5" w:rsidRPr="005A23C5">
        <w:rPr>
          <w:rFonts w:ascii="Arial Narrow" w:hAnsi="Arial Narrow"/>
        </w:rPr>
        <w:t xml:space="preserve"> des données de </w:t>
      </w:r>
      <w:r w:rsidR="00256463" w:rsidRPr="005A23C5">
        <w:rPr>
          <w:rFonts w:ascii="Arial Narrow" w:hAnsi="Arial Narrow"/>
        </w:rPr>
        <w:t>santé</w:t>
      </w:r>
      <w:r w:rsidR="005A23C5" w:rsidRPr="005A23C5">
        <w:rPr>
          <w:rFonts w:ascii="Arial Narrow" w:hAnsi="Arial Narrow"/>
        </w:rPr>
        <w:t xml:space="preserve"> en violation de toute</w:t>
      </w:r>
      <w:r w:rsidR="00E96D86">
        <w:rPr>
          <w:rFonts w:ascii="Arial Narrow" w:hAnsi="Arial Narrow"/>
        </w:rPr>
        <w:t>s</w:t>
      </w:r>
      <w:r w:rsidR="005A23C5" w:rsidRPr="005A23C5">
        <w:rPr>
          <w:rFonts w:ascii="Arial Narrow" w:hAnsi="Arial Narrow"/>
        </w:rPr>
        <w:t xml:space="preserve"> les lois de la </w:t>
      </w:r>
      <w:r w:rsidR="00256463" w:rsidRPr="005A23C5">
        <w:rPr>
          <w:rFonts w:ascii="Arial Narrow" w:hAnsi="Arial Narrow"/>
        </w:rPr>
        <w:t>République</w:t>
      </w:r>
      <w:r w:rsidR="00E96D86">
        <w:rPr>
          <w:rFonts w:ascii="Arial Narrow" w:hAnsi="Arial Narrow"/>
        </w:rPr>
        <w:t xml:space="preserve">. </w:t>
      </w:r>
    </w:p>
    <w:p w:rsidR="00FB381B" w:rsidRPr="00E94E20" w:rsidRDefault="00FB381B" w:rsidP="00A64857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sz w:val="20"/>
        </w:rPr>
      </w:pPr>
    </w:p>
    <w:p w:rsidR="0089330A" w:rsidRDefault="0089330A" w:rsidP="0089330A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7E84"/>
          <w:sz w:val="20"/>
          <w:szCs w:val="26"/>
        </w:rPr>
      </w:pPr>
    </w:p>
    <w:p w:rsidR="00CD54CE" w:rsidRPr="00E94E20" w:rsidRDefault="00CD54CE" w:rsidP="0089330A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i/>
          <w:color w:val="007E84"/>
          <w:sz w:val="20"/>
          <w:szCs w:val="26"/>
        </w:rPr>
      </w:pPr>
    </w:p>
    <w:p w:rsidR="00E94E20" w:rsidRDefault="005461E4" w:rsidP="004A13B5">
      <w:pPr>
        <w:jc w:val="both"/>
        <w:rPr>
          <w:rFonts w:ascii="Arial Narrow" w:hAnsi="Arial Narrow"/>
          <w:b/>
          <w:i/>
          <w:color w:val="000000" w:themeColor="text1"/>
          <w:szCs w:val="26"/>
        </w:rPr>
      </w:pPr>
      <w:r>
        <w:rPr>
          <w:rFonts w:ascii="Arial Narrow" w:hAnsi="Arial Narrow"/>
          <w:b/>
          <w:i/>
          <w:color w:val="000000" w:themeColor="text1"/>
          <w:szCs w:val="26"/>
        </w:rPr>
        <w:lastRenderedPageBreak/>
        <w:t>Garantir à chacun l’accès aux</w:t>
      </w:r>
      <w:r w:rsidR="004A13B5" w:rsidRPr="004A13B5">
        <w:rPr>
          <w:rFonts w:ascii="Arial Narrow" w:hAnsi="Arial Narrow"/>
          <w:b/>
          <w:i/>
          <w:color w:val="000000" w:themeColor="text1"/>
          <w:szCs w:val="26"/>
        </w:rPr>
        <w:t xml:space="preserve"> soins optiques </w:t>
      </w:r>
    </w:p>
    <w:p w:rsidR="00760163" w:rsidRPr="004A13B5" w:rsidRDefault="00760163" w:rsidP="004A13B5">
      <w:pPr>
        <w:jc w:val="both"/>
        <w:rPr>
          <w:rFonts w:ascii="Arial Narrow" w:hAnsi="Arial Narrow"/>
          <w:b/>
          <w:i/>
          <w:color w:val="000000" w:themeColor="text1"/>
          <w:szCs w:val="26"/>
        </w:rPr>
      </w:pPr>
    </w:p>
    <w:p w:rsidR="00F36E49" w:rsidRDefault="00C828F6" w:rsidP="00E94E20">
      <w:pPr>
        <w:jc w:val="both"/>
        <w:rPr>
          <w:rFonts w:ascii="Arial Narrow" w:hAnsi="Arial Narrow"/>
        </w:rPr>
      </w:pPr>
      <w:r w:rsidRPr="00E94E20">
        <w:rPr>
          <w:rFonts w:ascii="Arial Narrow" w:hAnsi="Arial Narrow"/>
          <w:sz w:val="48"/>
        </w:rPr>
        <w:t>L</w:t>
      </w:r>
      <w:r>
        <w:rPr>
          <w:rFonts w:ascii="Arial Narrow" w:hAnsi="Arial Narrow"/>
        </w:rPr>
        <w:t>a séquence électorale qui se poursuit aujourd’hui avec les él</w:t>
      </w:r>
      <w:r w:rsidR="00D76819">
        <w:rPr>
          <w:rFonts w:ascii="Arial Narrow" w:hAnsi="Arial Narrow"/>
        </w:rPr>
        <w:t xml:space="preserve">ections législatives fait </w:t>
      </w:r>
      <w:r>
        <w:rPr>
          <w:rFonts w:ascii="Arial Narrow" w:hAnsi="Arial Narrow"/>
        </w:rPr>
        <w:t xml:space="preserve">une large place à la question de la prise en charge des soins peu remboursés, soins dont fait partie l’optique. </w:t>
      </w:r>
      <w:r w:rsidR="00A866EC">
        <w:rPr>
          <w:rFonts w:ascii="Arial Narrow" w:hAnsi="Arial Narrow"/>
        </w:rPr>
        <w:t xml:space="preserve">La proposition faite pendant la campagne </w:t>
      </w:r>
      <w:r w:rsidR="006B2198">
        <w:rPr>
          <w:rFonts w:ascii="Arial Narrow" w:hAnsi="Arial Narrow"/>
        </w:rPr>
        <w:t xml:space="preserve">notamment </w:t>
      </w:r>
      <w:r w:rsidR="00A866EC">
        <w:rPr>
          <w:rFonts w:ascii="Arial Narrow" w:hAnsi="Arial Narrow"/>
        </w:rPr>
        <w:t xml:space="preserve">par le Président de la République </w:t>
      </w:r>
      <w:r w:rsidR="006B2198">
        <w:rPr>
          <w:rFonts w:ascii="Arial Narrow" w:hAnsi="Arial Narrow"/>
        </w:rPr>
        <w:t xml:space="preserve">pour </w:t>
      </w:r>
      <w:r w:rsidR="00A866EC" w:rsidRPr="004366D6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la prise en charge à 100% des équipements optiques </w:t>
      </w:r>
      <w:r w:rsidR="00760163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 </w:t>
      </w:r>
      <w:r w:rsidR="00A866EC">
        <w:rPr>
          <w:rFonts w:ascii="Arial Narrow" w:hAnsi="Arial Narrow"/>
        </w:rPr>
        <w:t xml:space="preserve">doit aujourd’hui être examinée par l’ensemble de la classe politique et des professionnels de santé. </w:t>
      </w:r>
    </w:p>
    <w:p w:rsidR="00760163" w:rsidRDefault="00760163" w:rsidP="00E94E20">
      <w:pPr>
        <w:jc w:val="both"/>
        <w:rPr>
          <w:rFonts w:ascii="Arial Narrow" w:hAnsi="Arial Narrow"/>
        </w:rPr>
      </w:pPr>
    </w:p>
    <w:p w:rsidR="00760163" w:rsidRDefault="00AF310B" w:rsidP="007601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760163">
        <w:rPr>
          <w:rFonts w:ascii="Arial Narrow" w:hAnsi="Arial Narrow"/>
        </w:rPr>
        <w:t>a prise en charge de l’optique à 100% est réduite pour beaucoup de nos concitoyen</w:t>
      </w:r>
      <w:r w:rsidR="00CD54CE">
        <w:rPr>
          <w:rFonts w:ascii="Arial Narrow" w:hAnsi="Arial Narrow"/>
        </w:rPr>
        <w:t>s à une simple aide financière pour</w:t>
      </w:r>
      <w:r w:rsidR="00760163">
        <w:rPr>
          <w:rFonts w:ascii="Arial Narrow" w:hAnsi="Arial Narrow"/>
        </w:rPr>
        <w:t xml:space="preserve"> l’acquisition d’un équipement</w:t>
      </w:r>
      <w:r w:rsidR="00CD54CE">
        <w:rPr>
          <w:rFonts w:ascii="Arial Narrow" w:hAnsi="Arial Narrow"/>
        </w:rPr>
        <w:t>,</w:t>
      </w:r>
      <w:r w:rsidR="00760163">
        <w:rPr>
          <w:rFonts w:ascii="Arial Narrow" w:hAnsi="Arial Narrow"/>
        </w:rPr>
        <w:t xml:space="preserve"> ou à la possibilité de ne pas avoir de reste-à-charge à régler. </w:t>
      </w:r>
    </w:p>
    <w:p w:rsidR="00AF310B" w:rsidRDefault="00AF310B" w:rsidP="00760163">
      <w:pPr>
        <w:jc w:val="both"/>
        <w:rPr>
          <w:rFonts w:ascii="Lucida Handwriting" w:hAnsi="Lucida Handwriting"/>
          <w:b/>
          <w:i/>
          <w:color w:val="007E84"/>
          <w:sz w:val="20"/>
          <w:szCs w:val="26"/>
        </w:rPr>
      </w:pPr>
    </w:p>
    <w:p w:rsidR="00AF310B" w:rsidRDefault="00AF310B" w:rsidP="00760163">
      <w:pPr>
        <w:jc w:val="both"/>
        <w:rPr>
          <w:rFonts w:ascii="Arial Narrow" w:hAnsi="Arial Narrow"/>
        </w:rPr>
      </w:pPr>
      <w:r w:rsidRPr="00AF310B">
        <w:rPr>
          <w:rFonts w:ascii="Arial Narrow" w:hAnsi="Arial Narrow"/>
        </w:rPr>
        <w:t>Mais i</w:t>
      </w:r>
      <w:r w:rsidR="00760163" w:rsidRPr="00AF310B">
        <w:rPr>
          <w:rFonts w:ascii="Arial Narrow" w:hAnsi="Arial Narrow"/>
        </w:rPr>
        <w:t xml:space="preserve">l </w:t>
      </w:r>
      <w:r w:rsidRPr="00AF310B">
        <w:rPr>
          <w:rFonts w:ascii="Arial Narrow" w:hAnsi="Arial Narrow"/>
        </w:rPr>
        <w:t>serait bon d’</w:t>
      </w:r>
      <w:r w:rsidR="00760163" w:rsidRPr="00AF310B">
        <w:rPr>
          <w:rFonts w:ascii="Arial Narrow" w:hAnsi="Arial Narrow"/>
        </w:rPr>
        <w:t>élargir le concept de prise en charge de l’optique à 100%</w:t>
      </w:r>
      <w:r w:rsidR="00760163" w:rsidRPr="00AF310B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 à une prise en charge globale de l’amétrope</w:t>
      </w:r>
      <w:r w:rsidR="00501D66">
        <w:rPr>
          <w:rFonts w:ascii="Arial Narrow" w:hAnsi="Arial Narrow"/>
        </w:rPr>
        <w:t xml:space="preserve"> </w:t>
      </w:r>
      <w:r w:rsidR="00437F7B">
        <w:rPr>
          <w:rFonts w:ascii="Arial Narrow" w:hAnsi="Arial Narrow"/>
        </w:rPr>
        <w:t xml:space="preserve"> pour y inclure</w:t>
      </w:r>
      <w:r w:rsidR="00760163">
        <w:rPr>
          <w:rFonts w:ascii="Arial Narrow" w:hAnsi="Arial Narrow"/>
        </w:rPr>
        <w:t xml:space="preserve"> l’accès à la consultation chez l’ophtalmologiste, </w:t>
      </w:r>
      <w:r w:rsidR="006B2198">
        <w:rPr>
          <w:rFonts w:ascii="Arial Narrow" w:hAnsi="Arial Narrow"/>
        </w:rPr>
        <w:t xml:space="preserve">l’accès </w:t>
      </w:r>
      <w:r w:rsidR="00760163">
        <w:rPr>
          <w:rFonts w:ascii="Arial Narrow" w:hAnsi="Arial Narrow"/>
        </w:rPr>
        <w:t>à la prévention qui peut être assurée par les orthoptistes et</w:t>
      </w:r>
      <w:r>
        <w:rPr>
          <w:rFonts w:ascii="Arial Narrow" w:hAnsi="Arial Narrow"/>
        </w:rPr>
        <w:t xml:space="preserve"> par </w:t>
      </w:r>
      <w:r w:rsidR="00760163">
        <w:rPr>
          <w:rFonts w:ascii="Arial Narrow" w:hAnsi="Arial Narrow"/>
        </w:rPr>
        <w:t>les opticiens</w:t>
      </w:r>
      <w:r>
        <w:rPr>
          <w:rFonts w:ascii="Arial Narrow" w:hAnsi="Arial Narrow"/>
        </w:rPr>
        <w:t>,</w:t>
      </w:r>
      <w:r w:rsidR="00760163">
        <w:rPr>
          <w:rFonts w:ascii="Arial Narrow" w:hAnsi="Arial Narrow"/>
        </w:rPr>
        <w:t xml:space="preserve"> et </w:t>
      </w:r>
      <w:r w:rsidR="006B2198">
        <w:rPr>
          <w:rFonts w:ascii="Arial Narrow" w:hAnsi="Arial Narrow"/>
        </w:rPr>
        <w:t xml:space="preserve">l’accès </w:t>
      </w:r>
      <w:r w:rsidR="00760163">
        <w:rPr>
          <w:rFonts w:ascii="Arial Narrow" w:hAnsi="Arial Narrow"/>
        </w:rPr>
        <w:t xml:space="preserve">à un équipement d’une qualité irréprochable répondant aux besoins de l’amétrope. </w:t>
      </w:r>
    </w:p>
    <w:p w:rsidR="00760163" w:rsidRDefault="00760163" w:rsidP="007601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ne faut pas réduire la question de l’accès aux soins optiques à la seule problématique financière. Il nous faut </w:t>
      </w:r>
      <w:r w:rsidR="00AF310B">
        <w:rPr>
          <w:rFonts w:ascii="Arial Narrow" w:hAnsi="Arial Narrow"/>
        </w:rPr>
        <w:t xml:space="preserve">en effet </w:t>
      </w:r>
      <w:r>
        <w:rPr>
          <w:rFonts w:ascii="Arial Narrow" w:hAnsi="Arial Narrow"/>
        </w:rPr>
        <w:t>mettre en place les éléments nécessaires à u</w:t>
      </w:r>
      <w:r w:rsidR="00AF310B">
        <w:rPr>
          <w:rFonts w:ascii="Arial Narrow" w:hAnsi="Arial Narrow"/>
        </w:rPr>
        <w:t xml:space="preserve">ne prise en charge effective et complète </w:t>
      </w:r>
      <w:r>
        <w:rPr>
          <w:rFonts w:ascii="Arial Narrow" w:hAnsi="Arial Narrow"/>
        </w:rPr>
        <w:t>de l’amétrope</w:t>
      </w:r>
      <w:r w:rsidR="00AF310B">
        <w:rPr>
          <w:rFonts w:ascii="Arial Narrow" w:hAnsi="Arial Narrow"/>
        </w:rPr>
        <w:t xml:space="preserve"> tout au long de sa vie</w:t>
      </w:r>
      <w:r>
        <w:rPr>
          <w:rFonts w:ascii="Arial Narrow" w:hAnsi="Arial Narrow"/>
        </w:rPr>
        <w:t xml:space="preserve">. </w:t>
      </w:r>
    </w:p>
    <w:p w:rsidR="00760163" w:rsidRPr="0089330A" w:rsidRDefault="00760163" w:rsidP="00E94E20">
      <w:pPr>
        <w:jc w:val="both"/>
        <w:rPr>
          <w:rFonts w:ascii="Arial Narrow" w:hAnsi="Arial Narrow"/>
          <w:b/>
          <w:i/>
          <w:color w:val="007E84"/>
          <w:szCs w:val="22"/>
        </w:rPr>
      </w:pPr>
    </w:p>
    <w:p w:rsidR="00D76819" w:rsidRDefault="00D76819" w:rsidP="00A6593B">
      <w:pPr>
        <w:jc w:val="both"/>
        <w:rPr>
          <w:rFonts w:ascii="Arial Narrow" w:hAnsi="Arial Narrow"/>
        </w:rPr>
      </w:pPr>
    </w:p>
    <w:p w:rsidR="0075270F" w:rsidRPr="004366D6" w:rsidRDefault="00AF310B" w:rsidP="00A6593B">
      <w:pPr>
        <w:jc w:val="both"/>
        <w:rPr>
          <w:rFonts w:ascii="Lucida Handwriting" w:hAnsi="Lucida Handwriting"/>
          <w:b/>
          <w:i/>
          <w:color w:val="007E84"/>
          <w:sz w:val="20"/>
          <w:szCs w:val="26"/>
        </w:rPr>
      </w:pPr>
      <w:r>
        <w:rPr>
          <w:rFonts w:ascii="Arial Narrow" w:hAnsi="Arial Narrow"/>
        </w:rPr>
        <w:t xml:space="preserve">Je souhaiterais </w:t>
      </w:r>
      <w:r w:rsidRPr="0089330A">
        <w:rPr>
          <w:rFonts w:ascii="Arial Narrow" w:hAnsi="Arial Narrow"/>
          <w:color w:val="000000" w:themeColor="text1"/>
        </w:rPr>
        <w:t>&lt;Madame la candidate/Monsieur le candidat&gt;</w:t>
      </w:r>
      <w:r>
        <w:rPr>
          <w:rFonts w:ascii="Arial Narrow" w:hAnsi="Arial Narrow"/>
          <w:color w:val="000000" w:themeColor="text1"/>
        </w:rPr>
        <w:t xml:space="preserve"> pouvoir </w:t>
      </w:r>
      <w:r w:rsidR="0075270F">
        <w:rPr>
          <w:rFonts w:ascii="Arial Narrow" w:hAnsi="Arial Narrow"/>
        </w:rPr>
        <w:t xml:space="preserve">vous rencontrer </w:t>
      </w:r>
      <w:r w:rsidR="00CD54CE">
        <w:rPr>
          <w:rFonts w:ascii="Arial Narrow" w:hAnsi="Arial Narrow"/>
        </w:rPr>
        <w:t xml:space="preserve">notamment pour </w:t>
      </w:r>
      <w:r w:rsidR="0075270F">
        <w:rPr>
          <w:rFonts w:ascii="Arial Narrow" w:hAnsi="Arial Narrow"/>
        </w:rPr>
        <w:t xml:space="preserve">vous présenter </w:t>
      </w:r>
      <w:r w:rsidR="004366D6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mon quotidien </w:t>
      </w:r>
      <w:r w:rsidR="0075270F" w:rsidRPr="004366D6">
        <w:rPr>
          <w:rFonts w:ascii="Lucida Handwriting" w:hAnsi="Lucida Handwriting"/>
          <w:b/>
          <w:i/>
          <w:color w:val="007E84"/>
          <w:sz w:val="20"/>
          <w:szCs w:val="26"/>
        </w:rPr>
        <w:t>de professionnel de sa</w:t>
      </w:r>
      <w:r w:rsidR="004366D6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nté de </w:t>
      </w:r>
      <w:r w:rsidR="0075270F" w:rsidRPr="004366D6">
        <w:rPr>
          <w:rFonts w:ascii="Lucida Handwriting" w:hAnsi="Lucida Handwriting"/>
          <w:b/>
          <w:i/>
          <w:color w:val="007E84"/>
          <w:sz w:val="20"/>
          <w:szCs w:val="26"/>
        </w:rPr>
        <w:t xml:space="preserve">proximité au service des amétropes. </w:t>
      </w:r>
    </w:p>
    <w:p w:rsidR="0075270F" w:rsidRDefault="0075270F" w:rsidP="00A6593B">
      <w:pPr>
        <w:jc w:val="both"/>
        <w:rPr>
          <w:rFonts w:ascii="Arial Narrow" w:hAnsi="Arial Narrow"/>
        </w:rPr>
      </w:pPr>
    </w:p>
    <w:p w:rsidR="00D42B72" w:rsidRDefault="00D55EC9" w:rsidP="00A659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Dans l’attente</w:t>
      </w:r>
      <w:r w:rsidR="00A866EC">
        <w:rPr>
          <w:rFonts w:ascii="Arial Narrow" w:hAnsi="Arial Narrow"/>
        </w:rPr>
        <w:t xml:space="preserve">, je vous prie d’agréer, </w:t>
      </w:r>
      <w:r w:rsidR="00A866EC" w:rsidRPr="0089330A">
        <w:rPr>
          <w:rFonts w:ascii="Arial Narrow" w:hAnsi="Arial Narrow"/>
          <w:color w:val="000000" w:themeColor="text1"/>
        </w:rPr>
        <w:t>&lt;Madame la candidate/Monsieur le candidat&gt;,</w:t>
      </w:r>
      <w:r w:rsidR="00A866EC">
        <w:rPr>
          <w:rFonts w:ascii="Arial Narrow" w:hAnsi="Arial Narrow"/>
        </w:rPr>
        <w:t xml:space="preserve"> mes très sincères salutations. </w:t>
      </w:r>
    </w:p>
    <w:p w:rsidR="00B717FB" w:rsidRDefault="00B717FB" w:rsidP="00A6593B">
      <w:pPr>
        <w:jc w:val="both"/>
        <w:rPr>
          <w:rFonts w:ascii="Arial Narrow" w:hAnsi="Arial Narrow"/>
        </w:rPr>
      </w:pPr>
    </w:p>
    <w:p w:rsidR="00B717FB" w:rsidRDefault="00B717FB" w:rsidP="00A6593B">
      <w:pPr>
        <w:jc w:val="both"/>
        <w:rPr>
          <w:rFonts w:ascii="Arial Narrow" w:hAnsi="Arial Narrow"/>
        </w:rPr>
      </w:pPr>
    </w:p>
    <w:p w:rsidR="00B717FB" w:rsidRDefault="00B717FB" w:rsidP="00A6593B">
      <w:pPr>
        <w:jc w:val="both"/>
        <w:rPr>
          <w:rFonts w:ascii="Arial Narrow" w:hAnsi="Arial Narrow"/>
        </w:rPr>
      </w:pPr>
    </w:p>
    <w:p w:rsidR="00CD54CE" w:rsidRDefault="00CD54CE" w:rsidP="00A6593B">
      <w:pPr>
        <w:jc w:val="both"/>
        <w:rPr>
          <w:rFonts w:ascii="Arial Narrow" w:hAnsi="Arial Narrow"/>
        </w:rPr>
      </w:pPr>
    </w:p>
    <w:p w:rsidR="00CD54CE" w:rsidRDefault="00CD54CE" w:rsidP="00A6593B">
      <w:pPr>
        <w:jc w:val="both"/>
        <w:rPr>
          <w:rFonts w:ascii="Arial Narrow" w:hAnsi="Arial Narrow"/>
        </w:rPr>
      </w:pPr>
    </w:p>
    <w:p w:rsidR="00437F7B" w:rsidRDefault="00437F7B" w:rsidP="00A6593B">
      <w:pPr>
        <w:jc w:val="both"/>
        <w:rPr>
          <w:rFonts w:ascii="Arial Narrow" w:hAnsi="Arial Narrow"/>
        </w:rPr>
      </w:pPr>
    </w:p>
    <w:p w:rsidR="00437F7B" w:rsidRDefault="00437F7B" w:rsidP="00A6593B">
      <w:pPr>
        <w:jc w:val="both"/>
        <w:rPr>
          <w:rFonts w:ascii="Arial Narrow" w:hAnsi="Arial Narrow"/>
        </w:rPr>
      </w:pPr>
    </w:p>
    <w:p w:rsidR="00D42B72" w:rsidRPr="0089330A" w:rsidRDefault="00D42B72" w:rsidP="00E94E20">
      <w:pPr>
        <w:jc w:val="right"/>
        <w:rPr>
          <w:rFonts w:ascii="Arial Narrow" w:hAnsi="Arial Narrow"/>
          <w:color w:val="000000" w:themeColor="text1"/>
        </w:rPr>
      </w:pPr>
      <w:r w:rsidRPr="0089330A">
        <w:rPr>
          <w:rFonts w:ascii="Arial Narrow" w:hAnsi="Arial Narrow"/>
          <w:color w:val="000000" w:themeColor="text1"/>
        </w:rPr>
        <w:t>&lt;Prénom Nom&gt;</w:t>
      </w:r>
    </w:p>
    <w:p w:rsidR="00B717FB" w:rsidRDefault="00D42B72" w:rsidP="00D42B72">
      <w:pPr>
        <w:jc w:val="right"/>
        <w:rPr>
          <w:rFonts w:ascii="Arial Narrow" w:hAnsi="Arial Narrow"/>
          <w:color w:val="000000" w:themeColor="text1"/>
        </w:rPr>
      </w:pPr>
      <w:r w:rsidRPr="0089330A">
        <w:rPr>
          <w:rFonts w:ascii="Arial Narrow" w:hAnsi="Arial Narrow"/>
          <w:color w:val="000000" w:themeColor="text1"/>
        </w:rPr>
        <w:t xml:space="preserve">&lt;Qualité&gt; </w:t>
      </w:r>
    </w:p>
    <w:p w:rsidR="00D42B72" w:rsidRDefault="00D42B72" w:rsidP="00B717FB">
      <w:pPr>
        <w:spacing w:after="200" w:line="276" w:lineRule="auto"/>
        <w:rPr>
          <w:rFonts w:ascii="Arial Narrow" w:hAnsi="Arial Narrow"/>
          <w:color w:val="000000" w:themeColor="text1"/>
        </w:rPr>
      </w:pPr>
    </w:p>
    <w:p w:rsidR="00B717FB" w:rsidRDefault="00B717FB" w:rsidP="00B717FB">
      <w:pPr>
        <w:spacing w:after="200" w:line="276" w:lineRule="auto"/>
        <w:rPr>
          <w:rFonts w:ascii="Arial Narrow" w:hAnsi="Arial Narrow"/>
          <w:color w:val="000000" w:themeColor="text1"/>
        </w:rPr>
      </w:pPr>
    </w:p>
    <w:p w:rsidR="00B717FB" w:rsidRDefault="00B717FB" w:rsidP="00B717FB">
      <w:pPr>
        <w:spacing w:after="200" w:line="276" w:lineRule="auto"/>
        <w:rPr>
          <w:rFonts w:ascii="Arial Narrow" w:hAnsi="Arial Narrow"/>
          <w:color w:val="000000" w:themeColor="text1"/>
        </w:rPr>
      </w:pPr>
    </w:p>
    <w:p w:rsidR="00B717FB" w:rsidRDefault="00B717FB" w:rsidP="00B717FB">
      <w:pPr>
        <w:spacing w:after="200" w:line="276" w:lineRule="auto"/>
        <w:rPr>
          <w:rFonts w:ascii="Arial Narrow" w:hAnsi="Arial Narrow"/>
          <w:color w:val="000000" w:themeColor="text1"/>
        </w:rPr>
      </w:pPr>
    </w:p>
    <w:p w:rsidR="00D42B72" w:rsidRDefault="00D42B72" w:rsidP="00A6593B">
      <w:pPr>
        <w:jc w:val="both"/>
        <w:rPr>
          <w:rFonts w:ascii="Arial Narrow" w:hAnsi="Arial Narrow"/>
        </w:rPr>
      </w:pPr>
    </w:p>
    <w:p w:rsidR="00D42B72" w:rsidRDefault="00D42B72" w:rsidP="00A6593B">
      <w:pPr>
        <w:jc w:val="both"/>
        <w:rPr>
          <w:rFonts w:ascii="Arial Narrow" w:hAnsi="Arial Narrow"/>
        </w:rPr>
      </w:pPr>
    </w:p>
    <w:p w:rsidR="00D55EC9" w:rsidRDefault="00D55EC9" w:rsidP="00A6593B">
      <w:pPr>
        <w:jc w:val="both"/>
        <w:rPr>
          <w:rFonts w:ascii="Arial Narrow" w:hAnsi="Arial Narrow"/>
        </w:rPr>
      </w:pPr>
    </w:p>
    <w:p w:rsidR="00D55EC9" w:rsidRDefault="00D55EC9" w:rsidP="00A6593B">
      <w:pPr>
        <w:jc w:val="both"/>
        <w:rPr>
          <w:rFonts w:ascii="Arial Narrow" w:hAnsi="Arial Narrow"/>
        </w:rPr>
      </w:pPr>
    </w:p>
    <w:p w:rsidR="00D55EC9" w:rsidRDefault="00D55EC9" w:rsidP="00A6593B">
      <w:pPr>
        <w:jc w:val="both"/>
        <w:rPr>
          <w:rFonts w:ascii="Arial Narrow" w:hAnsi="Arial Narrow"/>
        </w:rPr>
      </w:pPr>
    </w:p>
    <w:p w:rsidR="0051652F" w:rsidRPr="00F12B0F" w:rsidRDefault="0051652F" w:rsidP="00A6593B">
      <w:pPr>
        <w:jc w:val="both"/>
        <w:rPr>
          <w:rFonts w:ascii="Arial Narrow" w:hAnsi="Arial Narrow"/>
        </w:rPr>
      </w:pPr>
      <w:bookmarkStart w:id="0" w:name="_GoBack"/>
      <w:bookmarkEnd w:id="0"/>
    </w:p>
    <w:sectPr w:rsidR="0051652F" w:rsidRPr="00F12B0F" w:rsidSect="004B6A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1B" w:rsidRDefault="00FB381B" w:rsidP="004B6A9C">
      <w:r>
        <w:separator/>
      </w:r>
    </w:p>
  </w:endnote>
  <w:endnote w:type="continuationSeparator" w:id="0">
    <w:p w:rsidR="00FB381B" w:rsidRDefault="00FB381B" w:rsidP="004B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1B" w:rsidRDefault="00FB381B">
    <w:pPr>
      <w:pStyle w:val="Pieddepage"/>
      <w:jc w:val="center"/>
      <w:rPr>
        <w:rFonts w:ascii="Verdana" w:hAnsi="Verdana"/>
        <w:b/>
        <w:bCs/>
        <w:color w:val="333399"/>
        <w:sz w:val="16"/>
      </w:rPr>
    </w:pPr>
  </w:p>
  <w:p w:rsidR="00FB381B" w:rsidRDefault="00FB381B">
    <w:pPr>
      <w:pStyle w:val="Pieddepage"/>
      <w:jc w:val="center"/>
      <w:rPr>
        <w:rFonts w:ascii="Verdana" w:hAnsi="Verdana"/>
        <w:b/>
        <w:bCs/>
        <w:color w:val="333399"/>
        <w:sz w:val="16"/>
      </w:rPr>
    </w:pPr>
  </w:p>
  <w:p w:rsidR="00FB381B" w:rsidRDefault="00FB381B">
    <w:pPr>
      <w:pStyle w:val="Pieddepage"/>
      <w:jc w:val="center"/>
      <w:rPr>
        <w:rFonts w:ascii="Verdana" w:hAnsi="Verdana"/>
        <w:b/>
        <w:bCs/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1B" w:rsidRDefault="00FB381B" w:rsidP="004B6A9C">
      <w:r>
        <w:separator/>
      </w:r>
    </w:p>
  </w:footnote>
  <w:footnote w:type="continuationSeparator" w:id="0">
    <w:p w:rsidR="00FB381B" w:rsidRDefault="00FB381B" w:rsidP="004B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1B" w:rsidRPr="00F00767" w:rsidRDefault="00FB381B" w:rsidP="00F00767">
    <w:pPr>
      <w:pStyle w:val="En-tte"/>
      <w:rPr>
        <w:rStyle w:val="Lienhypertexte"/>
        <w:color w:val="auto"/>
        <w:u w:val="none"/>
      </w:rPr>
    </w:pPr>
  </w:p>
  <w:p w:rsidR="00FB381B" w:rsidRPr="00740D68" w:rsidRDefault="00FB381B">
    <w:pPr>
      <w:pStyle w:val="En-tte"/>
      <w:tabs>
        <w:tab w:val="clear" w:pos="9072"/>
      </w:tabs>
      <w:ind w:left="-720" w:right="6732"/>
      <w:jc w:val="center"/>
      <w:rPr>
        <w:rFonts w:ascii="Verdana" w:hAnsi="Verdana"/>
        <w:b/>
        <w:bCs/>
        <w:color w:val="333399"/>
        <w:sz w:val="18"/>
        <w:szCs w:val="18"/>
      </w:rPr>
    </w:pPr>
    <w:r w:rsidRPr="00740D68">
      <w:rPr>
        <w:rFonts w:ascii="Verdana" w:hAnsi="Verdana"/>
        <w:b/>
        <w:bCs/>
        <w:color w:val="333399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38A3"/>
    <w:multiLevelType w:val="hybridMultilevel"/>
    <w:tmpl w:val="8F8C78C0"/>
    <w:lvl w:ilvl="0" w:tplc="B5F4F2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9"/>
    <w:rsid w:val="00000A36"/>
    <w:rsid w:val="000024F5"/>
    <w:rsid w:val="00002BA6"/>
    <w:rsid w:val="00002EB7"/>
    <w:rsid w:val="00003047"/>
    <w:rsid w:val="00004626"/>
    <w:rsid w:val="00004EE6"/>
    <w:rsid w:val="0000777A"/>
    <w:rsid w:val="00010078"/>
    <w:rsid w:val="00011D4E"/>
    <w:rsid w:val="00012B05"/>
    <w:rsid w:val="000135CB"/>
    <w:rsid w:val="000148DE"/>
    <w:rsid w:val="000155CD"/>
    <w:rsid w:val="0001702B"/>
    <w:rsid w:val="000175AD"/>
    <w:rsid w:val="0001764A"/>
    <w:rsid w:val="0002179F"/>
    <w:rsid w:val="00022DFD"/>
    <w:rsid w:val="00023169"/>
    <w:rsid w:val="00024330"/>
    <w:rsid w:val="000244CA"/>
    <w:rsid w:val="00024510"/>
    <w:rsid w:val="00024A65"/>
    <w:rsid w:val="00026360"/>
    <w:rsid w:val="00027F17"/>
    <w:rsid w:val="00030FB8"/>
    <w:rsid w:val="000320D3"/>
    <w:rsid w:val="00032E14"/>
    <w:rsid w:val="00032E93"/>
    <w:rsid w:val="00035081"/>
    <w:rsid w:val="000352CA"/>
    <w:rsid w:val="00035484"/>
    <w:rsid w:val="00036D09"/>
    <w:rsid w:val="00037553"/>
    <w:rsid w:val="00037786"/>
    <w:rsid w:val="000410C3"/>
    <w:rsid w:val="00042028"/>
    <w:rsid w:val="0004319E"/>
    <w:rsid w:val="00043378"/>
    <w:rsid w:val="000439F4"/>
    <w:rsid w:val="00044562"/>
    <w:rsid w:val="00050481"/>
    <w:rsid w:val="0005228A"/>
    <w:rsid w:val="000527B5"/>
    <w:rsid w:val="00052BF5"/>
    <w:rsid w:val="000531B9"/>
    <w:rsid w:val="000541DD"/>
    <w:rsid w:val="00054378"/>
    <w:rsid w:val="00056D50"/>
    <w:rsid w:val="0006130C"/>
    <w:rsid w:val="00064B47"/>
    <w:rsid w:val="000705C2"/>
    <w:rsid w:val="0007089B"/>
    <w:rsid w:val="0007298B"/>
    <w:rsid w:val="00073490"/>
    <w:rsid w:val="00073ADE"/>
    <w:rsid w:val="0007496B"/>
    <w:rsid w:val="00074E8F"/>
    <w:rsid w:val="000751D9"/>
    <w:rsid w:val="00082C96"/>
    <w:rsid w:val="00083A67"/>
    <w:rsid w:val="00085377"/>
    <w:rsid w:val="000874F7"/>
    <w:rsid w:val="000875C9"/>
    <w:rsid w:val="00087B5D"/>
    <w:rsid w:val="00090565"/>
    <w:rsid w:val="00090A85"/>
    <w:rsid w:val="00091458"/>
    <w:rsid w:val="00091BED"/>
    <w:rsid w:val="00091D5F"/>
    <w:rsid w:val="000946DC"/>
    <w:rsid w:val="000961D0"/>
    <w:rsid w:val="00096C83"/>
    <w:rsid w:val="00097663"/>
    <w:rsid w:val="00097964"/>
    <w:rsid w:val="00097FC7"/>
    <w:rsid w:val="000A01F0"/>
    <w:rsid w:val="000A0559"/>
    <w:rsid w:val="000A29CA"/>
    <w:rsid w:val="000A3092"/>
    <w:rsid w:val="000A3F2B"/>
    <w:rsid w:val="000A45D6"/>
    <w:rsid w:val="000A59D2"/>
    <w:rsid w:val="000A63BB"/>
    <w:rsid w:val="000A69FE"/>
    <w:rsid w:val="000B1C02"/>
    <w:rsid w:val="000B24B8"/>
    <w:rsid w:val="000B2916"/>
    <w:rsid w:val="000B3B55"/>
    <w:rsid w:val="000B3E68"/>
    <w:rsid w:val="000B581E"/>
    <w:rsid w:val="000B5DFD"/>
    <w:rsid w:val="000C0C86"/>
    <w:rsid w:val="000C169F"/>
    <w:rsid w:val="000C19C2"/>
    <w:rsid w:val="000C1D1B"/>
    <w:rsid w:val="000C228D"/>
    <w:rsid w:val="000C2D07"/>
    <w:rsid w:val="000C37EA"/>
    <w:rsid w:val="000C386E"/>
    <w:rsid w:val="000D0884"/>
    <w:rsid w:val="000D0A23"/>
    <w:rsid w:val="000D0FB7"/>
    <w:rsid w:val="000D104F"/>
    <w:rsid w:val="000D309C"/>
    <w:rsid w:val="000D5A13"/>
    <w:rsid w:val="000D7358"/>
    <w:rsid w:val="000E4178"/>
    <w:rsid w:val="000E49BD"/>
    <w:rsid w:val="000E5D4D"/>
    <w:rsid w:val="000E7D17"/>
    <w:rsid w:val="000E7E01"/>
    <w:rsid w:val="000F0018"/>
    <w:rsid w:val="000F25B0"/>
    <w:rsid w:val="000F4296"/>
    <w:rsid w:val="000F5ADC"/>
    <w:rsid w:val="000F5C5E"/>
    <w:rsid w:val="000F5CB3"/>
    <w:rsid w:val="000F62A5"/>
    <w:rsid w:val="000F766D"/>
    <w:rsid w:val="0010234D"/>
    <w:rsid w:val="00103459"/>
    <w:rsid w:val="001035F9"/>
    <w:rsid w:val="001037E0"/>
    <w:rsid w:val="0010466E"/>
    <w:rsid w:val="00104A5E"/>
    <w:rsid w:val="00104ADD"/>
    <w:rsid w:val="00104F2E"/>
    <w:rsid w:val="00105DBD"/>
    <w:rsid w:val="001064ED"/>
    <w:rsid w:val="00110CD8"/>
    <w:rsid w:val="001129A0"/>
    <w:rsid w:val="00112AED"/>
    <w:rsid w:val="00113F9A"/>
    <w:rsid w:val="00114B12"/>
    <w:rsid w:val="00115620"/>
    <w:rsid w:val="00116AE4"/>
    <w:rsid w:val="00116B6E"/>
    <w:rsid w:val="00117EEB"/>
    <w:rsid w:val="00120789"/>
    <w:rsid w:val="0012114A"/>
    <w:rsid w:val="001226C0"/>
    <w:rsid w:val="00123277"/>
    <w:rsid w:val="00125B50"/>
    <w:rsid w:val="00125F15"/>
    <w:rsid w:val="001261F8"/>
    <w:rsid w:val="001269B8"/>
    <w:rsid w:val="001273EC"/>
    <w:rsid w:val="0013011D"/>
    <w:rsid w:val="001305E0"/>
    <w:rsid w:val="00130790"/>
    <w:rsid w:val="0013252A"/>
    <w:rsid w:val="00132834"/>
    <w:rsid w:val="00132D01"/>
    <w:rsid w:val="00133230"/>
    <w:rsid w:val="001348BF"/>
    <w:rsid w:val="00135D63"/>
    <w:rsid w:val="0013670C"/>
    <w:rsid w:val="00140332"/>
    <w:rsid w:val="001417BE"/>
    <w:rsid w:val="00142DEA"/>
    <w:rsid w:val="001436CA"/>
    <w:rsid w:val="00145FFB"/>
    <w:rsid w:val="00147874"/>
    <w:rsid w:val="00150569"/>
    <w:rsid w:val="00151017"/>
    <w:rsid w:val="001514AF"/>
    <w:rsid w:val="0015156A"/>
    <w:rsid w:val="00151F58"/>
    <w:rsid w:val="00153397"/>
    <w:rsid w:val="00153756"/>
    <w:rsid w:val="001538D4"/>
    <w:rsid w:val="00154BDA"/>
    <w:rsid w:val="00155F69"/>
    <w:rsid w:val="001566BC"/>
    <w:rsid w:val="00157095"/>
    <w:rsid w:val="001603A7"/>
    <w:rsid w:val="00160881"/>
    <w:rsid w:val="00161A09"/>
    <w:rsid w:val="00161D6E"/>
    <w:rsid w:val="00164678"/>
    <w:rsid w:val="001648AE"/>
    <w:rsid w:val="001708BE"/>
    <w:rsid w:val="00171D03"/>
    <w:rsid w:val="001724A1"/>
    <w:rsid w:val="00172774"/>
    <w:rsid w:val="00174396"/>
    <w:rsid w:val="001761F4"/>
    <w:rsid w:val="0017659C"/>
    <w:rsid w:val="00176F7F"/>
    <w:rsid w:val="00177DF6"/>
    <w:rsid w:val="00181F48"/>
    <w:rsid w:val="00182439"/>
    <w:rsid w:val="00183D36"/>
    <w:rsid w:val="001843DE"/>
    <w:rsid w:val="00185F38"/>
    <w:rsid w:val="00186E64"/>
    <w:rsid w:val="00186F24"/>
    <w:rsid w:val="00190A07"/>
    <w:rsid w:val="0019317D"/>
    <w:rsid w:val="00194832"/>
    <w:rsid w:val="0019673E"/>
    <w:rsid w:val="001A19AB"/>
    <w:rsid w:val="001A2CC8"/>
    <w:rsid w:val="001A2CD4"/>
    <w:rsid w:val="001A4EB1"/>
    <w:rsid w:val="001B0538"/>
    <w:rsid w:val="001B0B73"/>
    <w:rsid w:val="001B2319"/>
    <w:rsid w:val="001B2CE0"/>
    <w:rsid w:val="001B5E62"/>
    <w:rsid w:val="001B7030"/>
    <w:rsid w:val="001C0065"/>
    <w:rsid w:val="001C009E"/>
    <w:rsid w:val="001C0585"/>
    <w:rsid w:val="001C32D9"/>
    <w:rsid w:val="001C58E7"/>
    <w:rsid w:val="001D022C"/>
    <w:rsid w:val="001D0D32"/>
    <w:rsid w:val="001D4CE0"/>
    <w:rsid w:val="001D795C"/>
    <w:rsid w:val="001E0423"/>
    <w:rsid w:val="001E3BD1"/>
    <w:rsid w:val="001E51C1"/>
    <w:rsid w:val="001E6776"/>
    <w:rsid w:val="001E77AB"/>
    <w:rsid w:val="001F071C"/>
    <w:rsid w:val="001F2991"/>
    <w:rsid w:val="001F2ACB"/>
    <w:rsid w:val="001F33DC"/>
    <w:rsid w:val="001F4832"/>
    <w:rsid w:val="001F7960"/>
    <w:rsid w:val="0020021A"/>
    <w:rsid w:val="00201A24"/>
    <w:rsid w:val="00204201"/>
    <w:rsid w:val="002046F2"/>
    <w:rsid w:val="00205CF2"/>
    <w:rsid w:val="00205FA6"/>
    <w:rsid w:val="0020766C"/>
    <w:rsid w:val="00207C7B"/>
    <w:rsid w:val="00210042"/>
    <w:rsid w:val="002101D5"/>
    <w:rsid w:val="0021229E"/>
    <w:rsid w:val="00214902"/>
    <w:rsid w:val="00214F9E"/>
    <w:rsid w:val="002150CA"/>
    <w:rsid w:val="0021580A"/>
    <w:rsid w:val="00220330"/>
    <w:rsid w:val="00220BFB"/>
    <w:rsid w:val="002211B5"/>
    <w:rsid w:val="002218C9"/>
    <w:rsid w:val="002219C5"/>
    <w:rsid w:val="00221F08"/>
    <w:rsid w:val="002229DE"/>
    <w:rsid w:val="002231AF"/>
    <w:rsid w:val="0022376E"/>
    <w:rsid w:val="00225E56"/>
    <w:rsid w:val="002315A8"/>
    <w:rsid w:val="00232F45"/>
    <w:rsid w:val="0023348D"/>
    <w:rsid w:val="00233F11"/>
    <w:rsid w:val="0023612B"/>
    <w:rsid w:val="0023751B"/>
    <w:rsid w:val="00237A2F"/>
    <w:rsid w:val="00237A82"/>
    <w:rsid w:val="002406F1"/>
    <w:rsid w:val="00240A89"/>
    <w:rsid w:val="00242125"/>
    <w:rsid w:val="00243633"/>
    <w:rsid w:val="00243DE8"/>
    <w:rsid w:val="002443F9"/>
    <w:rsid w:val="00246DCE"/>
    <w:rsid w:val="00251DCD"/>
    <w:rsid w:val="002543BE"/>
    <w:rsid w:val="00254783"/>
    <w:rsid w:val="00254FB1"/>
    <w:rsid w:val="00256463"/>
    <w:rsid w:val="00256FF7"/>
    <w:rsid w:val="00260819"/>
    <w:rsid w:val="00260A25"/>
    <w:rsid w:val="0026283E"/>
    <w:rsid w:val="0026323E"/>
    <w:rsid w:val="00266A9E"/>
    <w:rsid w:val="00267DD1"/>
    <w:rsid w:val="002707EC"/>
    <w:rsid w:val="00270987"/>
    <w:rsid w:val="00270C49"/>
    <w:rsid w:val="002726FD"/>
    <w:rsid w:val="0027547E"/>
    <w:rsid w:val="00275EB6"/>
    <w:rsid w:val="002761EB"/>
    <w:rsid w:val="0027784C"/>
    <w:rsid w:val="002803E4"/>
    <w:rsid w:val="0028069D"/>
    <w:rsid w:val="00280F51"/>
    <w:rsid w:val="00282A67"/>
    <w:rsid w:val="0028459B"/>
    <w:rsid w:val="002853BF"/>
    <w:rsid w:val="002866E9"/>
    <w:rsid w:val="002869D4"/>
    <w:rsid w:val="00287309"/>
    <w:rsid w:val="00291938"/>
    <w:rsid w:val="0029406E"/>
    <w:rsid w:val="00297476"/>
    <w:rsid w:val="002A1A56"/>
    <w:rsid w:val="002A33AE"/>
    <w:rsid w:val="002A37CD"/>
    <w:rsid w:val="002A39EE"/>
    <w:rsid w:val="002A46A5"/>
    <w:rsid w:val="002A4AC2"/>
    <w:rsid w:val="002A5C76"/>
    <w:rsid w:val="002A61FE"/>
    <w:rsid w:val="002A74B8"/>
    <w:rsid w:val="002B1B10"/>
    <w:rsid w:val="002B1B9D"/>
    <w:rsid w:val="002B26B2"/>
    <w:rsid w:val="002B7E0D"/>
    <w:rsid w:val="002C1A33"/>
    <w:rsid w:val="002D2A5B"/>
    <w:rsid w:val="002D2ED2"/>
    <w:rsid w:val="002D3233"/>
    <w:rsid w:val="002D5715"/>
    <w:rsid w:val="002D682A"/>
    <w:rsid w:val="002D70F2"/>
    <w:rsid w:val="002E42BC"/>
    <w:rsid w:val="002E4719"/>
    <w:rsid w:val="002E50BF"/>
    <w:rsid w:val="002E5CF0"/>
    <w:rsid w:val="002F1D22"/>
    <w:rsid w:val="002F3077"/>
    <w:rsid w:val="002F3D36"/>
    <w:rsid w:val="002F41F0"/>
    <w:rsid w:val="002F699E"/>
    <w:rsid w:val="002F6CC3"/>
    <w:rsid w:val="002F7745"/>
    <w:rsid w:val="002F78CB"/>
    <w:rsid w:val="00300B5A"/>
    <w:rsid w:val="00300BA0"/>
    <w:rsid w:val="003017B5"/>
    <w:rsid w:val="00302038"/>
    <w:rsid w:val="00302314"/>
    <w:rsid w:val="0030347A"/>
    <w:rsid w:val="003051FB"/>
    <w:rsid w:val="00311F5B"/>
    <w:rsid w:val="00312874"/>
    <w:rsid w:val="0031356C"/>
    <w:rsid w:val="00316DCA"/>
    <w:rsid w:val="003203AA"/>
    <w:rsid w:val="00326F6D"/>
    <w:rsid w:val="003271E5"/>
    <w:rsid w:val="00327CC4"/>
    <w:rsid w:val="00330D38"/>
    <w:rsid w:val="00331E1C"/>
    <w:rsid w:val="00335314"/>
    <w:rsid w:val="00335E2F"/>
    <w:rsid w:val="00336CCC"/>
    <w:rsid w:val="00337164"/>
    <w:rsid w:val="003426C6"/>
    <w:rsid w:val="00342EF6"/>
    <w:rsid w:val="0034338F"/>
    <w:rsid w:val="0034408E"/>
    <w:rsid w:val="0034654D"/>
    <w:rsid w:val="003467BA"/>
    <w:rsid w:val="003521C6"/>
    <w:rsid w:val="0035243C"/>
    <w:rsid w:val="003527C9"/>
    <w:rsid w:val="00352806"/>
    <w:rsid w:val="003545F8"/>
    <w:rsid w:val="00356E11"/>
    <w:rsid w:val="00356EAE"/>
    <w:rsid w:val="00357665"/>
    <w:rsid w:val="00357C7A"/>
    <w:rsid w:val="00360322"/>
    <w:rsid w:val="003616EE"/>
    <w:rsid w:val="00362387"/>
    <w:rsid w:val="003624C6"/>
    <w:rsid w:val="00363CAD"/>
    <w:rsid w:val="00364D21"/>
    <w:rsid w:val="00366B87"/>
    <w:rsid w:val="003679DA"/>
    <w:rsid w:val="00367FF6"/>
    <w:rsid w:val="00372C2D"/>
    <w:rsid w:val="0037406E"/>
    <w:rsid w:val="00374CB3"/>
    <w:rsid w:val="00375B6B"/>
    <w:rsid w:val="00375CC6"/>
    <w:rsid w:val="00375ED9"/>
    <w:rsid w:val="0037687E"/>
    <w:rsid w:val="00377541"/>
    <w:rsid w:val="00377ED9"/>
    <w:rsid w:val="0038057F"/>
    <w:rsid w:val="0038176C"/>
    <w:rsid w:val="00381F7F"/>
    <w:rsid w:val="003833B4"/>
    <w:rsid w:val="00383A56"/>
    <w:rsid w:val="00386C47"/>
    <w:rsid w:val="00386CEB"/>
    <w:rsid w:val="00390B4A"/>
    <w:rsid w:val="00391CD8"/>
    <w:rsid w:val="00392202"/>
    <w:rsid w:val="003926DC"/>
    <w:rsid w:val="003929DE"/>
    <w:rsid w:val="0039494E"/>
    <w:rsid w:val="00394B80"/>
    <w:rsid w:val="00394BF2"/>
    <w:rsid w:val="00396B92"/>
    <w:rsid w:val="003973A2"/>
    <w:rsid w:val="00397529"/>
    <w:rsid w:val="00397549"/>
    <w:rsid w:val="003A1274"/>
    <w:rsid w:val="003A1409"/>
    <w:rsid w:val="003A2B09"/>
    <w:rsid w:val="003A2F81"/>
    <w:rsid w:val="003A3CE6"/>
    <w:rsid w:val="003A4044"/>
    <w:rsid w:val="003A489B"/>
    <w:rsid w:val="003A5755"/>
    <w:rsid w:val="003A5CEF"/>
    <w:rsid w:val="003A6533"/>
    <w:rsid w:val="003A698E"/>
    <w:rsid w:val="003A6E53"/>
    <w:rsid w:val="003A7964"/>
    <w:rsid w:val="003A7F7B"/>
    <w:rsid w:val="003B00FA"/>
    <w:rsid w:val="003B0B4D"/>
    <w:rsid w:val="003B1257"/>
    <w:rsid w:val="003B45B9"/>
    <w:rsid w:val="003B545C"/>
    <w:rsid w:val="003B5D5E"/>
    <w:rsid w:val="003B65C4"/>
    <w:rsid w:val="003B6D7B"/>
    <w:rsid w:val="003C0436"/>
    <w:rsid w:val="003C1683"/>
    <w:rsid w:val="003C339C"/>
    <w:rsid w:val="003C7493"/>
    <w:rsid w:val="003D0101"/>
    <w:rsid w:val="003D07FF"/>
    <w:rsid w:val="003D15C2"/>
    <w:rsid w:val="003D2848"/>
    <w:rsid w:val="003D3A78"/>
    <w:rsid w:val="003D46C6"/>
    <w:rsid w:val="003D497B"/>
    <w:rsid w:val="003D4BCE"/>
    <w:rsid w:val="003D4ED5"/>
    <w:rsid w:val="003D54EB"/>
    <w:rsid w:val="003D6BAF"/>
    <w:rsid w:val="003D70B5"/>
    <w:rsid w:val="003D71A7"/>
    <w:rsid w:val="003D7F11"/>
    <w:rsid w:val="003E08F9"/>
    <w:rsid w:val="003E444D"/>
    <w:rsid w:val="003E5133"/>
    <w:rsid w:val="003F0270"/>
    <w:rsid w:val="003F0C1F"/>
    <w:rsid w:val="003F127A"/>
    <w:rsid w:val="003F3276"/>
    <w:rsid w:val="003F3E3E"/>
    <w:rsid w:val="003F59BF"/>
    <w:rsid w:val="003F63C5"/>
    <w:rsid w:val="003F6823"/>
    <w:rsid w:val="004020A3"/>
    <w:rsid w:val="0040504D"/>
    <w:rsid w:val="00406052"/>
    <w:rsid w:val="00410565"/>
    <w:rsid w:val="00410799"/>
    <w:rsid w:val="00413B0D"/>
    <w:rsid w:val="00413B32"/>
    <w:rsid w:val="004143FF"/>
    <w:rsid w:val="00414D66"/>
    <w:rsid w:val="00415856"/>
    <w:rsid w:val="00416A33"/>
    <w:rsid w:val="0041773F"/>
    <w:rsid w:val="00417A98"/>
    <w:rsid w:val="00420C4C"/>
    <w:rsid w:val="00421408"/>
    <w:rsid w:val="004214F9"/>
    <w:rsid w:val="004232C0"/>
    <w:rsid w:val="004236BB"/>
    <w:rsid w:val="00424AE6"/>
    <w:rsid w:val="00425B99"/>
    <w:rsid w:val="00426309"/>
    <w:rsid w:val="004265C9"/>
    <w:rsid w:val="00426B29"/>
    <w:rsid w:val="00427F9B"/>
    <w:rsid w:val="0043054E"/>
    <w:rsid w:val="004311CB"/>
    <w:rsid w:val="00431EE4"/>
    <w:rsid w:val="00431F28"/>
    <w:rsid w:val="004354B2"/>
    <w:rsid w:val="004366D6"/>
    <w:rsid w:val="00437F7B"/>
    <w:rsid w:val="00440688"/>
    <w:rsid w:val="0044088B"/>
    <w:rsid w:val="00440F2D"/>
    <w:rsid w:val="0044319F"/>
    <w:rsid w:val="00443220"/>
    <w:rsid w:val="00443B5E"/>
    <w:rsid w:val="00444A64"/>
    <w:rsid w:val="00445601"/>
    <w:rsid w:val="00445AD7"/>
    <w:rsid w:val="00446572"/>
    <w:rsid w:val="00446F09"/>
    <w:rsid w:val="0045119F"/>
    <w:rsid w:val="004512D4"/>
    <w:rsid w:val="00453551"/>
    <w:rsid w:val="00453B94"/>
    <w:rsid w:val="00454689"/>
    <w:rsid w:val="00457A6E"/>
    <w:rsid w:val="00460222"/>
    <w:rsid w:val="0046126B"/>
    <w:rsid w:val="00461D30"/>
    <w:rsid w:val="00463023"/>
    <w:rsid w:val="00463A41"/>
    <w:rsid w:val="00463EC1"/>
    <w:rsid w:val="00464C15"/>
    <w:rsid w:val="00464CDB"/>
    <w:rsid w:val="004654BE"/>
    <w:rsid w:val="004654E8"/>
    <w:rsid w:val="00467899"/>
    <w:rsid w:val="00470669"/>
    <w:rsid w:val="00471CAE"/>
    <w:rsid w:val="00471DD3"/>
    <w:rsid w:val="00475D29"/>
    <w:rsid w:val="0048007C"/>
    <w:rsid w:val="00480185"/>
    <w:rsid w:val="00480332"/>
    <w:rsid w:val="00480977"/>
    <w:rsid w:val="00480DC1"/>
    <w:rsid w:val="00481C7E"/>
    <w:rsid w:val="004829B9"/>
    <w:rsid w:val="00482BFF"/>
    <w:rsid w:val="00482F61"/>
    <w:rsid w:val="004839CD"/>
    <w:rsid w:val="00484063"/>
    <w:rsid w:val="00485D57"/>
    <w:rsid w:val="004903E0"/>
    <w:rsid w:val="00490858"/>
    <w:rsid w:val="00490A14"/>
    <w:rsid w:val="004936CC"/>
    <w:rsid w:val="004945B5"/>
    <w:rsid w:val="004950E4"/>
    <w:rsid w:val="00496A1D"/>
    <w:rsid w:val="00496E19"/>
    <w:rsid w:val="00497174"/>
    <w:rsid w:val="004A13B5"/>
    <w:rsid w:val="004A45C9"/>
    <w:rsid w:val="004A5A33"/>
    <w:rsid w:val="004A5E12"/>
    <w:rsid w:val="004B032C"/>
    <w:rsid w:val="004B075A"/>
    <w:rsid w:val="004B1E5A"/>
    <w:rsid w:val="004B2867"/>
    <w:rsid w:val="004B2E8B"/>
    <w:rsid w:val="004B3B98"/>
    <w:rsid w:val="004B4106"/>
    <w:rsid w:val="004B44A5"/>
    <w:rsid w:val="004B4A5A"/>
    <w:rsid w:val="004B4B2C"/>
    <w:rsid w:val="004B4C45"/>
    <w:rsid w:val="004B5357"/>
    <w:rsid w:val="004B6A9C"/>
    <w:rsid w:val="004C022D"/>
    <w:rsid w:val="004D0746"/>
    <w:rsid w:val="004D12C9"/>
    <w:rsid w:val="004D19E4"/>
    <w:rsid w:val="004D33BF"/>
    <w:rsid w:val="004D5D3A"/>
    <w:rsid w:val="004D7301"/>
    <w:rsid w:val="004D7DF5"/>
    <w:rsid w:val="004E1560"/>
    <w:rsid w:val="004E1FB7"/>
    <w:rsid w:val="004E2C41"/>
    <w:rsid w:val="004E340A"/>
    <w:rsid w:val="004E438D"/>
    <w:rsid w:val="004E5EFD"/>
    <w:rsid w:val="004E6BCC"/>
    <w:rsid w:val="004E75B3"/>
    <w:rsid w:val="004F07C0"/>
    <w:rsid w:val="004F1AB9"/>
    <w:rsid w:val="004F209A"/>
    <w:rsid w:val="004F580E"/>
    <w:rsid w:val="004F5C81"/>
    <w:rsid w:val="004F7598"/>
    <w:rsid w:val="005003B3"/>
    <w:rsid w:val="00501698"/>
    <w:rsid w:val="00501D66"/>
    <w:rsid w:val="005024F0"/>
    <w:rsid w:val="005028DD"/>
    <w:rsid w:val="00506BF4"/>
    <w:rsid w:val="005074C6"/>
    <w:rsid w:val="0051237B"/>
    <w:rsid w:val="00513F3D"/>
    <w:rsid w:val="005158C8"/>
    <w:rsid w:val="00515C35"/>
    <w:rsid w:val="0051652F"/>
    <w:rsid w:val="00516C9E"/>
    <w:rsid w:val="00516CDA"/>
    <w:rsid w:val="005175C9"/>
    <w:rsid w:val="005207CB"/>
    <w:rsid w:val="00520ACC"/>
    <w:rsid w:val="00521266"/>
    <w:rsid w:val="0052185A"/>
    <w:rsid w:val="00522557"/>
    <w:rsid w:val="00522E9C"/>
    <w:rsid w:val="005234E1"/>
    <w:rsid w:val="0052532D"/>
    <w:rsid w:val="00525DC6"/>
    <w:rsid w:val="005265D9"/>
    <w:rsid w:val="00526929"/>
    <w:rsid w:val="00527075"/>
    <w:rsid w:val="005279BB"/>
    <w:rsid w:val="00527D7B"/>
    <w:rsid w:val="005308DE"/>
    <w:rsid w:val="0053325B"/>
    <w:rsid w:val="00533A70"/>
    <w:rsid w:val="00535E23"/>
    <w:rsid w:val="00540390"/>
    <w:rsid w:val="00540398"/>
    <w:rsid w:val="00540F11"/>
    <w:rsid w:val="005454C6"/>
    <w:rsid w:val="00546059"/>
    <w:rsid w:val="005461E4"/>
    <w:rsid w:val="005506B5"/>
    <w:rsid w:val="005547B7"/>
    <w:rsid w:val="00556006"/>
    <w:rsid w:val="00560783"/>
    <w:rsid w:val="005607DA"/>
    <w:rsid w:val="00561FD0"/>
    <w:rsid w:val="00562600"/>
    <w:rsid w:val="00566814"/>
    <w:rsid w:val="0056687E"/>
    <w:rsid w:val="00567435"/>
    <w:rsid w:val="00570923"/>
    <w:rsid w:val="0057109F"/>
    <w:rsid w:val="00575518"/>
    <w:rsid w:val="00575636"/>
    <w:rsid w:val="005758D9"/>
    <w:rsid w:val="00575B1A"/>
    <w:rsid w:val="00581AE7"/>
    <w:rsid w:val="005824A8"/>
    <w:rsid w:val="00583611"/>
    <w:rsid w:val="0058633B"/>
    <w:rsid w:val="005874B4"/>
    <w:rsid w:val="005902A9"/>
    <w:rsid w:val="005907D4"/>
    <w:rsid w:val="00592976"/>
    <w:rsid w:val="00594E60"/>
    <w:rsid w:val="005959DB"/>
    <w:rsid w:val="005960FA"/>
    <w:rsid w:val="005967F4"/>
    <w:rsid w:val="005A1FE9"/>
    <w:rsid w:val="005A23C5"/>
    <w:rsid w:val="005A290D"/>
    <w:rsid w:val="005A2EA1"/>
    <w:rsid w:val="005A57BE"/>
    <w:rsid w:val="005A61B8"/>
    <w:rsid w:val="005A6334"/>
    <w:rsid w:val="005A68CB"/>
    <w:rsid w:val="005B21D0"/>
    <w:rsid w:val="005B2AB9"/>
    <w:rsid w:val="005B45F7"/>
    <w:rsid w:val="005B56CC"/>
    <w:rsid w:val="005B66E5"/>
    <w:rsid w:val="005B6C2E"/>
    <w:rsid w:val="005B6EA3"/>
    <w:rsid w:val="005B6ED3"/>
    <w:rsid w:val="005B7744"/>
    <w:rsid w:val="005C1D78"/>
    <w:rsid w:val="005C4579"/>
    <w:rsid w:val="005C717C"/>
    <w:rsid w:val="005D0059"/>
    <w:rsid w:val="005D0853"/>
    <w:rsid w:val="005D1412"/>
    <w:rsid w:val="005D1651"/>
    <w:rsid w:val="005D5C85"/>
    <w:rsid w:val="005D6073"/>
    <w:rsid w:val="005D6F34"/>
    <w:rsid w:val="005D73DA"/>
    <w:rsid w:val="005E2D92"/>
    <w:rsid w:val="005E4A9A"/>
    <w:rsid w:val="005E527D"/>
    <w:rsid w:val="005F0295"/>
    <w:rsid w:val="005F2002"/>
    <w:rsid w:val="005F2F71"/>
    <w:rsid w:val="005F398D"/>
    <w:rsid w:val="005F409F"/>
    <w:rsid w:val="005F4B60"/>
    <w:rsid w:val="005F5B0E"/>
    <w:rsid w:val="005F5C4F"/>
    <w:rsid w:val="0060043B"/>
    <w:rsid w:val="00601682"/>
    <w:rsid w:val="006032EF"/>
    <w:rsid w:val="00603E01"/>
    <w:rsid w:val="00605D10"/>
    <w:rsid w:val="00606CBF"/>
    <w:rsid w:val="00607622"/>
    <w:rsid w:val="00611DB2"/>
    <w:rsid w:val="006121D8"/>
    <w:rsid w:val="0061307B"/>
    <w:rsid w:val="0061739A"/>
    <w:rsid w:val="0062230E"/>
    <w:rsid w:val="006229A8"/>
    <w:rsid w:val="00623290"/>
    <w:rsid w:val="00623E0B"/>
    <w:rsid w:val="006246A4"/>
    <w:rsid w:val="00624AF1"/>
    <w:rsid w:val="00625A4F"/>
    <w:rsid w:val="00626F6E"/>
    <w:rsid w:val="0063425A"/>
    <w:rsid w:val="0063667F"/>
    <w:rsid w:val="00637D34"/>
    <w:rsid w:val="00641C40"/>
    <w:rsid w:val="00641D09"/>
    <w:rsid w:val="006475C0"/>
    <w:rsid w:val="00650332"/>
    <w:rsid w:val="00653022"/>
    <w:rsid w:val="00653399"/>
    <w:rsid w:val="006536AE"/>
    <w:rsid w:val="00653797"/>
    <w:rsid w:val="0066086F"/>
    <w:rsid w:val="00661EDD"/>
    <w:rsid w:val="0066300F"/>
    <w:rsid w:val="0066392C"/>
    <w:rsid w:val="00663E81"/>
    <w:rsid w:val="00666776"/>
    <w:rsid w:val="00667409"/>
    <w:rsid w:val="0067020D"/>
    <w:rsid w:val="0067165C"/>
    <w:rsid w:val="00672880"/>
    <w:rsid w:val="00673061"/>
    <w:rsid w:val="006746F9"/>
    <w:rsid w:val="00675387"/>
    <w:rsid w:val="00681111"/>
    <w:rsid w:val="00682678"/>
    <w:rsid w:val="00682B51"/>
    <w:rsid w:val="00686456"/>
    <w:rsid w:val="00686DA3"/>
    <w:rsid w:val="006874B6"/>
    <w:rsid w:val="00687986"/>
    <w:rsid w:val="00690FF1"/>
    <w:rsid w:val="006918CD"/>
    <w:rsid w:val="00693F93"/>
    <w:rsid w:val="00693FBC"/>
    <w:rsid w:val="006A0CC2"/>
    <w:rsid w:val="006A0D54"/>
    <w:rsid w:val="006A1A64"/>
    <w:rsid w:val="006A38D4"/>
    <w:rsid w:val="006A45A4"/>
    <w:rsid w:val="006A4B63"/>
    <w:rsid w:val="006A4F3D"/>
    <w:rsid w:val="006A54A8"/>
    <w:rsid w:val="006A5BF4"/>
    <w:rsid w:val="006A751F"/>
    <w:rsid w:val="006B0BBA"/>
    <w:rsid w:val="006B1A2C"/>
    <w:rsid w:val="006B1B65"/>
    <w:rsid w:val="006B1F17"/>
    <w:rsid w:val="006B2198"/>
    <w:rsid w:val="006B3141"/>
    <w:rsid w:val="006B3195"/>
    <w:rsid w:val="006B77F5"/>
    <w:rsid w:val="006B7F99"/>
    <w:rsid w:val="006C099C"/>
    <w:rsid w:val="006C12D7"/>
    <w:rsid w:val="006C152D"/>
    <w:rsid w:val="006C1F10"/>
    <w:rsid w:val="006C29A7"/>
    <w:rsid w:val="006C2E58"/>
    <w:rsid w:val="006C3EE3"/>
    <w:rsid w:val="006C4707"/>
    <w:rsid w:val="006C5112"/>
    <w:rsid w:val="006C6808"/>
    <w:rsid w:val="006C7366"/>
    <w:rsid w:val="006D33B9"/>
    <w:rsid w:val="006D429B"/>
    <w:rsid w:val="006D4852"/>
    <w:rsid w:val="006D69F1"/>
    <w:rsid w:val="006E34E7"/>
    <w:rsid w:val="006E3DCE"/>
    <w:rsid w:val="006E413F"/>
    <w:rsid w:val="006E4359"/>
    <w:rsid w:val="006E4E66"/>
    <w:rsid w:val="006E5F7F"/>
    <w:rsid w:val="006E67FD"/>
    <w:rsid w:val="006E75C1"/>
    <w:rsid w:val="006E7D8D"/>
    <w:rsid w:val="006F1395"/>
    <w:rsid w:val="006F186E"/>
    <w:rsid w:val="006F19B3"/>
    <w:rsid w:val="006F1B35"/>
    <w:rsid w:val="006F2217"/>
    <w:rsid w:val="006F3829"/>
    <w:rsid w:val="006F4A6D"/>
    <w:rsid w:val="006F4C08"/>
    <w:rsid w:val="006F5589"/>
    <w:rsid w:val="006F691C"/>
    <w:rsid w:val="007063FA"/>
    <w:rsid w:val="00706742"/>
    <w:rsid w:val="00710AC9"/>
    <w:rsid w:val="00710BAA"/>
    <w:rsid w:val="00711978"/>
    <w:rsid w:val="007138B3"/>
    <w:rsid w:val="00715330"/>
    <w:rsid w:val="00716211"/>
    <w:rsid w:val="00716230"/>
    <w:rsid w:val="0071646D"/>
    <w:rsid w:val="00716EB5"/>
    <w:rsid w:val="00717840"/>
    <w:rsid w:val="00720671"/>
    <w:rsid w:val="00722A68"/>
    <w:rsid w:val="00722B09"/>
    <w:rsid w:val="007231DA"/>
    <w:rsid w:val="007313D1"/>
    <w:rsid w:val="0073288D"/>
    <w:rsid w:val="00733C80"/>
    <w:rsid w:val="00734608"/>
    <w:rsid w:val="00735440"/>
    <w:rsid w:val="00736A53"/>
    <w:rsid w:val="00742EA4"/>
    <w:rsid w:val="0074368C"/>
    <w:rsid w:val="00744F7A"/>
    <w:rsid w:val="00747161"/>
    <w:rsid w:val="007471BE"/>
    <w:rsid w:val="007473E9"/>
    <w:rsid w:val="00747BC7"/>
    <w:rsid w:val="00750914"/>
    <w:rsid w:val="0075270F"/>
    <w:rsid w:val="007531CB"/>
    <w:rsid w:val="00754C9E"/>
    <w:rsid w:val="00755383"/>
    <w:rsid w:val="00757A2A"/>
    <w:rsid w:val="007600D3"/>
    <w:rsid w:val="00760163"/>
    <w:rsid w:val="00763FF2"/>
    <w:rsid w:val="0076659A"/>
    <w:rsid w:val="007676ED"/>
    <w:rsid w:val="007677B9"/>
    <w:rsid w:val="0076784E"/>
    <w:rsid w:val="007733D9"/>
    <w:rsid w:val="00773DC2"/>
    <w:rsid w:val="007740F1"/>
    <w:rsid w:val="00774DC1"/>
    <w:rsid w:val="00775FC7"/>
    <w:rsid w:val="007770C0"/>
    <w:rsid w:val="0078017E"/>
    <w:rsid w:val="00782321"/>
    <w:rsid w:val="00782EF4"/>
    <w:rsid w:val="00785777"/>
    <w:rsid w:val="00786116"/>
    <w:rsid w:val="007917A7"/>
    <w:rsid w:val="007917F1"/>
    <w:rsid w:val="00792EDA"/>
    <w:rsid w:val="00792F1A"/>
    <w:rsid w:val="00793AE7"/>
    <w:rsid w:val="00794D98"/>
    <w:rsid w:val="00794DE4"/>
    <w:rsid w:val="007963FE"/>
    <w:rsid w:val="007966E4"/>
    <w:rsid w:val="007968DC"/>
    <w:rsid w:val="007A09CA"/>
    <w:rsid w:val="007A1F62"/>
    <w:rsid w:val="007A2753"/>
    <w:rsid w:val="007A3171"/>
    <w:rsid w:val="007A35BF"/>
    <w:rsid w:val="007B0C0F"/>
    <w:rsid w:val="007B139A"/>
    <w:rsid w:val="007B1654"/>
    <w:rsid w:val="007B1C05"/>
    <w:rsid w:val="007B1F5A"/>
    <w:rsid w:val="007B2ADB"/>
    <w:rsid w:val="007B611A"/>
    <w:rsid w:val="007B7FCB"/>
    <w:rsid w:val="007C062F"/>
    <w:rsid w:val="007C0E1D"/>
    <w:rsid w:val="007C4181"/>
    <w:rsid w:val="007C4D15"/>
    <w:rsid w:val="007C70AD"/>
    <w:rsid w:val="007D0207"/>
    <w:rsid w:val="007D3AD2"/>
    <w:rsid w:val="007D404D"/>
    <w:rsid w:val="007D424B"/>
    <w:rsid w:val="007D6F92"/>
    <w:rsid w:val="007E07DE"/>
    <w:rsid w:val="007E1488"/>
    <w:rsid w:val="007E2E5A"/>
    <w:rsid w:val="007E49AC"/>
    <w:rsid w:val="007E5FEF"/>
    <w:rsid w:val="007E6F0C"/>
    <w:rsid w:val="007E770B"/>
    <w:rsid w:val="007E78E5"/>
    <w:rsid w:val="007F0E2D"/>
    <w:rsid w:val="007F1B8C"/>
    <w:rsid w:val="007F488A"/>
    <w:rsid w:val="007F4A98"/>
    <w:rsid w:val="007F69B0"/>
    <w:rsid w:val="007F7223"/>
    <w:rsid w:val="008008F6"/>
    <w:rsid w:val="0080113C"/>
    <w:rsid w:val="00801F32"/>
    <w:rsid w:val="00802B03"/>
    <w:rsid w:val="00802BC7"/>
    <w:rsid w:val="00803F0D"/>
    <w:rsid w:val="0081106B"/>
    <w:rsid w:val="0081278C"/>
    <w:rsid w:val="008128A8"/>
    <w:rsid w:val="00814463"/>
    <w:rsid w:val="008147DF"/>
    <w:rsid w:val="00814E7B"/>
    <w:rsid w:val="0081555A"/>
    <w:rsid w:val="0081610E"/>
    <w:rsid w:val="00816D70"/>
    <w:rsid w:val="008179AD"/>
    <w:rsid w:val="00820776"/>
    <w:rsid w:val="00820FC1"/>
    <w:rsid w:val="00821183"/>
    <w:rsid w:val="008211EE"/>
    <w:rsid w:val="00821B07"/>
    <w:rsid w:val="0082589A"/>
    <w:rsid w:val="008260EA"/>
    <w:rsid w:val="00827A6C"/>
    <w:rsid w:val="008303C1"/>
    <w:rsid w:val="00830697"/>
    <w:rsid w:val="0083352C"/>
    <w:rsid w:val="00835313"/>
    <w:rsid w:val="00836096"/>
    <w:rsid w:val="00836D82"/>
    <w:rsid w:val="00841EEF"/>
    <w:rsid w:val="0084446C"/>
    <w:rsid w:val="008449ED"/>
    <w:rsid w:val="00846832"/>
    <w:rsid w:val="00846F89"/>
    <w:rsid w:val="008515BE"/>
    <w:rsid w:val="00851F4A"/>
    <w:rsid w:val="00853429"/>
    <w:rsid w:val="00856D24"/>
    <w:rsid w:val="00863D55"/>
    <w:rsid w:val="00864397"/>
    <w:rsid w:val="00866A17"/>
    <w:rsid w:val="00867DD6"/>
    <w:rsid w:val="00867F2D"/>
    <w:rsid w:val="00870033"/>
    <w:rsid w:val="0087056C"/>
    <w:rsid w:val="00871AEB"/>
    <w:rsid w:val="0087301A"/>
    <w:rsid w:val="0087356D"/>
    <w:rsid w:val="00874F4E"/>
    <w:rsid w:val="00876FEE"/>
    <w:rsid w:val="0088196F"/>
    <w:rsid w:val="00881EB9"/>
    <w:rsid w:val="008823A7"/>
    <w:rsid w:val="00882948"/>
    <w:rsid w:val="0088320D"/>
    <w:rsid w:val="008832A6"/>
    <w:rsid w:val="008837DB"/>
    <w:rsid w:val="00885D7F"/>
    <w:rsid w:val="0088655C"/>
    <w:rsid w:val="00886823"/>
    <w:rsid w:val="00892002"/>
    <w:rsid w:val="008921F9"/>
    <w:rsid w:val="008929E6"/>
    <w:rsid w:val="0089330A"/>
    <w:rsid w:val="008938D9"/>
    <w:rsid w:val="00894F54"/>
    <w:rsid w:val="00896190"/>
    <w:rsid w:val="00896611"/>
    <w:rsid w:val="00897371"/>
    <w:rsid w:val="00897AA9"/>
    <w:rsid w:val="00897AEE"/>
    <w:rsid w:val="00897D89"/>
    <w:rsid w:val="00897EAD"/>
    <w:rsid w:val="008A05B2"/>
    <w:rsid w:val="008A0CEB"/>
    <w:rsid w:val="008A251D"/>
    <w:rsid w:val="008A286E"/>
    <w:rsid w:val="008A68E6"/>
    <w:rsid w:val="008A6C27"/>
    <w:rsid w:val="008A7310"/>
    <w:rsid w:val="008B2113"/>
    <w:rsid w:val="008B39CF"/>
    <w:rsid w:val="008B46C2"/>
    <w:rsid w:val="008B4F77"/>
    <w:rsid w:val="008C1292"/>
    <w:rsid w:val="008C308C"/>
    <w:rsid w:val="008C54CF"/>
    <w:rsid w:val="008C5BEB"/>
    <w:rsid w:val="008C60AC"/>
    <w:rsid w:val="008C6B9F"/>
    <w:rsid w:val="008D1DA8"/>
    <w:rsid w:val="008D2A37"/>
    <w:rsid w:val="008D2D2E"/>
    <w:rsid w:val="008D2EEB"/>
    <w:rsid w:val="008D60E5"/>
    <w:rsid w:val="008D6F4F"/>
    <w:rsid w:val="008E1C9E"/>
    <w:rsid w:val="008E1E9B"/>
    <w:rsid w:val="008E200A"/>
    <w:rsid w:val="008E2950"/>
    <w:rsid w:val="008E2B74"/>
    <w:rsid w:val="008E7226"/>
    <w:rsid w:val="008E7943"/>
    <w:rsid w:val="008F22F3"/>
    <w:rsid w:val="008F3092"/>
    <w:rsid w:val="008F60E1"/>
    <w:rsid w:val="008F6553"/>
    <w:rsid w:val="008F76C5"/>
    <w:rsid w:val="00900011"/>
    <w:rsid w:val="009009CB"/>
    <w:rsid w:val="00901115"/>
    <w:rsid w:val="00901DF6"/>
    <w:rsid w:val="00906563"/>
    <w:rsid w:val="00907716"/>
    <w:rsid w:val="009115A2"/>
    <w:rsid w:val="00912470"/>
    <w:rsid w:val="00913F65"/>
    <w:rsid w:val="00915D21"/>
    <w:rsid w:val="00916C67"/>
    <w:rsid w:val="00916D96"/>
    <w:rsid w:val="00916EB1"/>
    <w:rsid w:val="0091713D"/>
    <w:rsid w:val="00917C67"/>
    <w:rsid w:val="00920C27"/>
    <w:rsid w:val="009221E9"/>
    <w:rsid w:val="009245EB"/>
    <w:rsid w:val="009253CC"/>
    <w:rsid w:val="009260B1"/>
    <w:rsid w:val="0092787C"/>
    <w:rsid w:val="00931C97"/>
    <w:rsid w:val="00932098"/>
    <w:rsid w:val="00932B14"/>
    <w:rsid w:val="00932C19"/>
    <w:rsid w:val="00934448"/>
    <w:rsid w:val="00937001"/>
    <w:rsid w:val="0093744C"/>
    <w:rsid w:val="0094033A"/>
    <w:rsid w:val="00941AD4"/>
    <w:rsid w:val="009422D9"/>
    <w:rsid w:val="0094264D"/>
    <w:rsid w:val="00942E90"/>
    <w:rsid w:val="00946C36"/>
    <w:rsid w:val="009501D7"/>
    <w:rsid w:val="00950F5F"/>
    <w:rsid w:val="009514E1"/>
    <w:rsid w:val="00953B81"/>
    <w:rsid w:val="00954E09"/>
    <w:rsid w:val="009551B2"/>
    <w:rsid w:val="0095549C"/>
    <w:rsid w:val="00955C8D"/>
    <w:rsid w:val="00960991"/>
    <w:rsid w:val="009625E3"/>
    <w:rsid w:val="009648B9"/>
    <w:rsid w:val="0096628A"/>
    <w:rsid w:val="00966998"/>
    <w:rsid w:val="00966E21"/>
    <w:rsid w:val="00966E4F"/>
    <w:rsid w:val="00966FAA"/>
    <w:rsid w:val="00972ADB"/>
    <w:rsid w:val="0097323B"/>
    <w:rsid w:val="00974232"/>
    <w:rsid w:val="00974341"/>
    <w:rsid w:val="009747E8"/>
    <w:rsid w:val="00976821"/>
    <w:rsid w:val="00976AB9"/>
    <w:rsid w:val="00977409"/>
    <w:rsid w:val="00981722"/>
    <w:rsid w:val="00981CB1"/>
    <w:rsid w:val="00982B2C"/>
    <w:rsid w:val="00983835"/>
    <w:rsid w:val="00983E9E"/>
    <w:rsid w:val="00984A4F"/>
    <w:rsid w:val="0099243A"/>
    <w:rsid w:val="00993CDB"/>
    <w:rsid w:val="00993DE3"/>
    <w:rsid w:val="009957D8"/>
    <w:rsid w:val="0099594B"/>
    <w:rsid w:val="009A0F6A"/>
    <w:rsid w:val="009A2DCC"/>
    <w:rsid w:val="009A46AC"/>
    <w:rsid w:val="009A67C1"/>
    <w:rsid w:val="009A7283"/>
    <w:rsid w:val="009B4684"/>
    <w:rsid w:val="009B5E47"/>
    <w:rsid w:val="009B5E83"/>
    <w:rsid w:val="009B66D5"/>
    <w:rsid w:val="009B6E39"/>
    <w:rsid w:val="009C091E"/>
    <w:rsid w:val="009C095D"/>
    <w:rsid w:val="009C1661"/>
    <w:rsid w:val="009C1B85"/>
    <w:rsid w:val="009C490D"/>
    <w:rsid w:val="009C4986"/>
    <w:rsid w:val="009C5FCC"/>
    <w:rsid w:val="009D18BD"/>
    <w:rsid w:val="009E2AC8"/>
    <w:rsid w:val="009E37A4"/>
    <w:rsid w:val="009E622F"/>
    <w:rsid w:val="009E7FCD"/>
    <w:rsid w:val="009F5968"/>
    <w:rsid w:val="009F60AB"/>
    <w:rsid w:val="009F7E24"/>
    <w:rsid w:val="00A00E37"/>
    <w:rsid w:val="00A010F0"/>
    <w:rsid w:val="00A02B6C"/>
    <w:rsid w:val="00A04307"/>
    <w:rsid w:val="00A0747D"/>
    <w:rsid w:val="00A07F8F"/>
    <w:rsid w:val="00A15103"/>
    <w:rsid w:val="00A15696"/>
    <w:rsid w:val="00A1603D"/>
    <w:rsid w:val="00A16821"/>
    <w:rsid w:val="00A21820"/>
    <w:rsid w:val="00A233F5"/>
    <w:rsid w:val="00A2448C"/>
    <w:rsid w:val="00A2487E"/>
    <w:rsid w:val="00A25271"/>
    <w:rsid w:val="00A264A5"/>
    <w:rsid w:val="00A27752"/>
    <w:rsid w:val="00A31482"/>
    <w:rsid w:val="00A328DF"/>
    <w:rsid w:val="00A3382F"/>
    <w:rsid w:val="00A33FD4"/>
    <w:rsid w:val="00A34247"/>
    <w:rsid w:val="00A35189"/>
    <w:rsid w:val="00A3664D"/>
    <w:rsid w:val="00A37109"/>
    <w:rsid w:val="00A40837"/>
    <w:rsid w:val="00A409CA"/>
    <w:rsid w:val="00A4259D"/>
    <w:rsid w:val="00A42B1E"/>
    <w:rsid w:val="00A43173"/>
    <w:rsid w:val="00A45165"/>
    <w:rsid w:val="00A457D3"/>
    <w:rsid w:val="00A45B79"/>
    <w:rsid w:val="00A50262"/>
    <w:rsid w:val="00A5058F"/>
    <w:rsid w:val="00A507DE"/>
    <w:rsid w:val="00A50AF8"/>
    <w:rsid w:val="00A51436"/>
    <w:rsid w:val="00A51667"/>
    <w:rsid w:val="00A517F3"/>
    <w:rsid w:val="00A51C28"/>
    <w:rsid w:val="00A5207A"/>
    <w:rsid w:val="00A5246A"/>
    <w:rsid w:val="00A524D9"/>
    <w:rsid w:val="00A52AFA"/>
    <w:rsid w:val="00A540AF"/>
    <w:rsid w:val="00A5473D"/>
    <w:rsid w:val="00A549C6"/>
    <w:rsid w:val="00A54EE8"/>
    <w:rsid w:val="00A55527"/>
    <w:rsid w:val="00A55C25"/>
    <w:rsid w:val="00A5709D"/>
    <w:rsid w:val="00A6020F"/>
    <w:rsid w:val="00A60C04"/>
    <w:rsid w:val="00A60C19"/>
    <w:rsid w:val="00A61140"/>
    <w:rsid w:val="00A61D1B"/>
    <w:rsid w:val="00A6442C"/>
    <w:rsid w:val="00A64857"/>
    <w:rsid w:val="00A65104"/>
    <w:rsid w:val="00A651B8"/>
    <w:rsid w:val="00A652BD"/>
    <w:rsid w:val="00A6593B"/>
    <w:rsid w:val="00A65A4B"/>
    <w:rsid w:val="00A6633A"/>
    <w:rsid w:val="00A663BA"/>
    <w:rsid w:val="00A66656"/>
    <w:rsid w:val="00A672E0"/>
    <w:rsid w:val="00A7015C"/>
    <w:rsid w:val="00A70CD1"/>
    <w:rsid w:val="00A71678"/>
    <w:rsid w:val="00A71B13"/>
    <w:rsid w:val="00A72F1F"/>
    <w:rsid w:val="00A757C2"/>
    <w:rsid w:val="00A7636F"/>
    <w:rsid w:val="00A763C4"/>
    <w:rsid w:val="00A764D4"/>
    <w:rsid w:val="00A8297B"/>
    <w:rsid w:val="00A82CEE"/>
    <w:rsid w:val="00A830E7"/>
    <w:rsid w:val="00A857AF"/>
    <w:rsid w:val="00A8657E"/>
    <w:rsid w:val="00A866EC"/>
    <w:rsid w:val="00A8728D"/>
    <w:rsid w:val="00A876D1"/>
    <w:rsid w:val="00A902AB"/>
    <w:rsid w:val="00A92730"/>
    <w:rsid w:val="00A957E8"/>
    <w:rsid w:val="00A96097"/>
    <w:rsid w:val="00A96948"/>
    <w:rsid w:val="00A96A46"/>
    <w:rsid w:val="00AA118B"/>
    <w:rsid w:val="00AA1ECF"/>
    <w:rsid w:val="00AA22EF"/>
    <w:rsid w:val="00AA243C"/>
    <w:rsid w:val="00AA35AB"/>
    <w:rsid w:val="00AA5A2F"/>
    <w:rsid w:val="00AB04A1"/>
    <w:rsid w:val="00AB15F8"/>
    <w:rsid w:val="00AB1CFF"/>
    <w:rsid w:val="00AB1F2F"/>
    <w:rsid w:val="00AB6BCB"/>
    <w:rsid w:val="00AB74E0"/>
    <w:rsid w:val="00AB7521"/>
    <w:rsid w:val="00AC167F"/>
    <w:rsid w:val="00AC24A9"/>
    <w:rsid w:val="00AC3A36"/>
    <w:rsid w:val="00AC6AE2"/>
    <w:rsid w:val="00AC7471"/>
    <w:rsid w:val="00AD1700"/>
    <w:rsid w:val="00AD2B5F"/>
    <w:rsid w:val="00AD39E6"/>
    <w:rsid w:val="00AD5BC3"/>
    <w:rsid w:val="00AD60FD"/>
    <w:rsid w:val="00AD76FD"/>
    <w:rsid w:val="00AE0725"/>
    <w:rsid w:val="00AE30F2"/>
    <w:rsid w:val="00AE5765"/>
    <w:rsid w:val="00AE6A75"/>
    <w:rsid w:val="00AF0869"/>
    <w:rsid w:val="00AF0D62"/>
    <w:rsid w:val="00AF1277"/>
    <w:rsid w:val="00AF1CFB"/>
    <w:rsid w:val="00AF2A26"/>
    <w:rsid w:val="00AF310B"/>
    <w:rsid w:val="00AF4C05"/>
    <w:rsid w:val="00AF59FE"/>
    <w:rsid w:val="00AF6DC6"/>
    <w:rsid w:val="00AF71ED"/>
    <w:rsid w:val="00AF7975"/>
    <w:rsid w:val="00AF7F71"/>
    <w:rsid w:val="00B021D6"/>
    <w:rsid w:val="00B02261"/>
    <w:rsid w:val="00B0278E"/>
    <w:rsid w:val="00B058B0"/>
    <w:rsid w:val="00B149F2"/>
    <w:rsid w:val="00B157A3"/>
    <w:rsid w:val="00B20524"/>
    <w:rsid w:val="00B205BF"/>
    <w:rsid w:val="00B2067C"/>
    <w:rsid w:val="00B21A54"/>
    <w:rsid w:val="00B234E4"/>
    <w:rsid w:val="00B23832"/>
    <w:rsid w:val="00B23E6A"/>
    <w:rsid w:val="00B24EE4"/>
    <w:rsid w:val="00B253AA"/>
    <w:rsid w:val="00B271C7"/>
    <w:rsid w:val="00B275DB"/>
    <w:rsid w:val="00B276DC"/>
    <w:rsid w:val="00B27AF7"/>
    <w:rsid w:val="00B30495"/>
    <w:rsid w:val="00B3108B"/>
    <w:rsid w:val="00B326DD"/>
    <w:rsid w:val="00B32A76"/>
    <w:rsid w:val="00B344D0"/>
    <w:rsid w:val="00B34DFB"/>
    <w:rsid w:val="00B353EA"/>
    <w:rsid w:val="00B3638C"/>
    <w:rsid w:val="00B43BC4"/>
    <w:rsid w:val="00B4570A"/>
    <w:rsid w:val="00B45BEC"/>
    <w:rsid w:val="00B465EE"/>
    <w:rsid w:val="00B46AD3"/>
    <w:rsid w:val="00B5143A"/>
    <w:rsid w:val="00B515B4"/>
    <w:rsid w:val="00B52127"/>
    <w:rsid w:val="00B54ED5"/>
    <w:rsid w:val="00B56631"/>
    <w:rsid w:val="00B566B4"/>
    <w:rsid w:val="00B56B23"/>
    <w:rsid w:val="00B63341"/>
    <w:rsid w:val="00B655AC"/>
    <w:rsid w:val="00B655E6"/>
    <w:rsid w:val="00B65D63"/>
    <w:rsid w:val="00B664BE"/>
    <w:rsid w:val="00B717FB"/>
    <w:rsid w:val="00B728B8"/>
    <w:rsid w:val="00B73577"/>
    <w:rsid w:val="00B7401D"/>
    <w:rsid w:val="00B7544B"/>
    <w:rsid w:val="00B77A2F"/>
    <w:rsid w:val="00B77E44"/>
    <w:rsid w:val="00B82D62"/>
    <w:rsid w:val="00B83559"/>
    <w:rsid w:val="00B83A3E"/>
    <w:rsid w:val="00B84BEE"/>
    <w:rsid w:val="00B86CE9"/>
    <w:rsid w:val="00B86DC0"/>
    <w:rsid w:val="00B87019"/>
    <w:rsid w:val="00B927C4"/>
    <w:rsid w:val="00B92B28"/>
    <w:rsid w:val="00B931F9"/>
    <w:rsid w:val="00B93305"/>
    <w:rsid w:val="00B93515"/>
    <w:rsid w:val="00B96EB1"/>
    <w:rsid w:val="00BA1EE0"/>
    <w:rsid w:val="00BA4952"/>
    <w:rsid w:val="00BA74EA"/>
    <w:rsid w:val="00BB12DA"/>
    <w:rsid w:val="00BB3540"/>
    <w:rsid w:val="00BB3678"/>
    <w:rsid w:val="00BB5CE3"/>
    <w:rsid w:val="00BB639A"/>
    <w:rsid w:val="00BC0833"/>
    <w:rsid w:val="00BC2756"/>
    <w:rsid w:val="00BC2D6A"/>
    <w:rsid w:val="00BC2EA1"/>
    <w:rsid w:val="00BC37A6"/>
    <w:rsid w:val="00BC3FAE"/>
    <w:rsid w:val="00BC4BA7"/>
    <w:rsid w:val="00BC4BD1"/>
    <w:rsid w:val="00BC56A6"/>
    <w:rsid w:val="00BC583F"/>
    <w:rsid w:val="00BC77C5"/>
    <w:rsid w:val="00BD142A"/>
    <w:rsid w:val="00BD1FBD"/>
    <w:rsid w:val="00BD2F8F"/>
    <w:rsid w:val="00BD41C4"/>
    <w:rsid w:val="00BD7CCC"/>
    <w:rsid w:val="00BE1215"/>
    <w:rsid w:val="00BE14E8"/>
    <w:rsid w:val="00BE2795"/>
    <w:rsid w:val="00BE3A53"/>
    <w:rsid w:val="00BE50E1"/>
    <w:rsid w:val="00BE5B54"/>
    <w:rsid w:val="00BF0661"/>
    <w:rsid w:val="00BF09D0"/>
    <w:rsid w:val="00BF4E65"/>
    <w:rsid w:val="00BF55FB"/>
    <w:rsid w:val="00BF59C3"/>
    <w:rsid w:val="00BF6807"/>
    <w:rsid w:val="00C048EF"/>
    <w:rsid w:val="00C051A5"/>
    <w:rsid w:val="00C06411"/>
    <w:rsid w:val="00C06A0E"/>
    <w:rsid w:val="00C0713E"/>
    <w:rsid w:val="00C07492"/>
    <w:rsid w:val="00C100E9"/>
    <w:rsid w:val="00C10461"/>
    <w:rsid w:val="00C1070B"/>
    <w:rsid w:val="00C112EF"/>
    <w:rsid w:val="00C11CC4"/>
    <w:rsid w:val="00C12577"/>
    <w:rsid w:val="00C13DD4"/>
    <w:rsid w:val="00C1412E"/>
    <w:rsid w:val="00C1431F"/>
    <w:rsid w:val="00C144F3"/>
    <w:rsid w:val="00C14CDD"/>
    <w:rsid w:val="00C22767"/>
    <w:rsid w:val="00C228C4"/>
    <w:rsid w:val="00C240CE"/>
    <w:rsid w:val="00C248C9"/>
    <w:rsid w:val="00C257AD"/>
    <w:rsid w:val="00C25BA7"/>
    <w:rsid w:val="00C27426"/>
    <w:rsid w:val="00C302BA"/>
    <w:rsid w:val="00C307F2"/>
    <w:rsid w:val="00C32400"/>
    <w:rsid w:val="00C326BB"/>
    <w:rsid w:val="00C3378E"/>
    <w:rsid w:val="00C34137"/>
    <w:rsid w:val="00C40A09"/>
    <w:rsid w:val="00C42382"/>
    <w:rsid w:val="00C43CB9"/>
    <w:rsid w:val="00C45396"/>
    <w:rsid w:val="00C4649B"/>
    <w:rsid w:val="00C5261F"/>
    <w:rsid w:val="00C5334B"/>
    <w:rsid w:val="00C5334D"/>
    <w:rsid w:val="00C53963"/>
    <w:rsid w:val="00C546AF"/>
    <w:rsid w:val="00C5490C"/>
    <w:rsid w:val="00C57824"/>
    <w:rsid w:val="00C6025D"/>
    <w:rsid w:val="00C60585"/>
    <w:rsid w:val="00C631DF"/>
    <w:rsid w:val="00C642D0"/>
    <w:rsid w:val="00C67418"/>
    <w:rsid w:val="00C715C4"/>
    <w:rsid w:val="00C716F8"/>
    <w:rsid w:val="00C72296"/>
    <w:rsid w:val="00C72D21"/>
    <w:rsid w:val="00C74331"/>
    <w:rsid w:val="00C746DD"/>
    <w:rsid w:val="00C7610B"/>
    <w:rsid w:val="00C7668C"/>
    <w:rsid w:val="00C76F06"/>
    <w:rsid w:val="00C80E53"/>
    <w:rsid w:val="00C828F6"/>
    <w:rsid w:val="00C838FC"/>
    <w:rsid w:val="00C841EF"/>
    <w:rsid w:val="00C846EA"/>
    <w:rsid w:val="00C84EE5"/>
    <w:rsid w:val="00C85212"/>
    <w:rsid w:val="00C8568C"/>
    <w:rsid w:val="00C85CE1"/>
    <w:rsid w:val="00C87F1F"/>
    <w:rsid w:val="00C92C78"/>
    <w:rsid w:val="00C93424"/>
    <w:rsid w:val="00C93DF9"/>
    <w:rsid w:val="00C944E8"/>
    <w:rsid w:val="00C95DA9"/>
    <w:rsid w:val="00C960AE"/>
    <w:rsid w:val="00C96230"/>
    <w:rsid w:val="00CA17D4"/>
    <w:rsid w:val="00CA51BA"/>
    <w:rsid w:val="00CA5CF9"/>
    <w:rsid w:val="00CA6FD8"/>
    <w:rsid w:val="00CA7251"/>
    <w:rsid w:val="00CB0266"/>
    <w:rsid w:val="00CB0B1C"/>
    <w:rsid w:val="00CB49BA"/>
    <w:rsid w:val="00CB6607"/>
    <w:rsid w:val="00CB6CA2"/>
    <w:rsid w:val="00CB70C2"/>
    <w:rsid w:val="00CC1033"/>
    <w:rsid w:val="00CC10FC"/>
    <w:rsid w:val="00CC435A"/>
    <w:rsid w:val="00CC502A"/>
    <w:rsid w:val="00CC7681"/>
    <w:rsid w:val="00CD0EF9"/>
    <w:rsid w:val="00CD3789"/>
    <w:rsid w:val="00CD50E4"/>
    <w:rsid w:val="00CD54CE"/>
    <w:rsid w:val="00CE13F8"/>
    <w:rsid w:val="00CE1674"/>
    <w:rsid w:val="00CE1D77"/>
    <w:rsid w:val="00CE42AF"/>
    <w:rsid w:val="00CE460A"/>
    <w:rsid w:val="00CE4E69"/>
    <w:rsid w:val="00CE5AB8"/>
    <w:rsid w:val="00CE62E4"/>
    <w:rsid w:val="00CE6598"/>
    <w:rsid w:val="00CE6F10"/>
    <w:rsid w:val="00CF02AC"/>
    <w:rsid w:val="00CF05E6"/>
    <w:rsid w:val="00CF1027"/>
    <w:rsid w:val="00CF1F9E"/>
    <w:rsid w:val="00CF4A96"/>
    <w:rsid w:val="00CF4AC7"/>
    <w:rsid w:val="00CF60DD"/>
    <w:rsid w:val="00CF7EA4"/>
    <w:rsid w:val="00CF7EE9"/>
    <w:rsid w:val="00D00DB4"/>
    <w:rsid w:val="00D024EB"/>
    <w:rsid w:val="00D02D86"/>
    <w:rsid w:val="00D038FC"/>
    <w:rsid w:val="00D03D8C"/>
    <w:rsid w:val="00D045FD"/>
    <w:rsid w:val="00D04629"/>
    <w:rsid w:val="00D0502E"/>
    <w:rsid w:val="00D06A68"/>
    <w:rsid w:val="00D07023"/>
    <w:rsid w:val="00D070F4"/>
    <w:rsid w:val="00D109E2"/>
    <w:rsid w:val="00D10F8D"/>
    <w:rsid w:val="00D117F0"/>
    <w:rsid w:val="00D11F6C"/>
    <w:rsid w:val="00D123F7"/>
    <w:rsid w:val="00D13BD1"/>
    <w:rsid w:val="00D16324"/>
    <w:rsid w:val="00D17A48"/>
    <w:rsid w:val="00D20202"/>
    <w:rsid w:val="00D20928"/>
    <w:rsid w:val="00D22C09"/>
    <w:rsid w:val="00D23688"/>
    <w:rsid w:val="00D24522"/>
    <w:rsid w:val="00D25976"/>
    <w:rsid w:val="00D25FA2"/>
    <w:rsid w:val="00D308F7"/>
    <w:rsid w:val="00D347B0"/>
    <w:rsid w:val="00D3718F"/>
    <w:rsid w:val="00D405DF"/>
    <w:rsid w:val="00D42B72"/>
    <w:rsid w:val="00D43B9D"/>
    <w:rsid w:val="00D469EC"/>
    <w:rsid w:val="00D50483"/>
    <w:rsid w:val="00D50576"/>
    <w:rsid w:val="00D51A28"/>
    <w:rsid w:val="00D51F3B"/>
    <w:rsid w:val="00D54F80"/>
    <w:rsid w:val="00D553EF"/>
    <w:rsid w:val="00D55EC9"/>
    <w:rsid w:val="00D56EC5"/>
    <w:rsid w:val="00D5755F"/>
    <w:rsid w:val="00D57E66"/>
    <w:rsid w:val="00D600E0"/>
    <w:rsid w:val="00D60905"/>
    <w:rsid w:val="00D60A51"/>
    <w:rsid w:val="00D6122A"/>
    <w:rsid w:val="00D6210B"/>
    <w:rsid w:val="00D62F32"/>
    <w:rsid w:val="00D638A4"/>
    <w:rsid w:val="00D63D85"/>
    <w:rsid w:val="00D6533D"/>
    <w:rsid w:val="00D71082"/>
    <w:rsid w:val="00D71486"/>
    <w:rsid w:val="00D73F48"/>
    <w:rsid w:val="00D75EF3"/>
    <w:rsid w:val="00D76138"/>
    <w:rsid w:val="00D7622D"/>
    <w:rsid w:val="00D76819"/>
    <w:rsid w:val="00D82A1A"/>
    <w:rsid w:val="00D82D72"/>
    <w:rsid w:val="00D83672"/>
    <w:rsid w:val="00D83A58"/>
    <w:rsid w:val="00D867AA"/>
    <w:rsid w:val="00D869BF"/>
    <w:rsid w:val="00D876C8"/>
    <w:rsid w:val="00D90487"/>
    <w:rsid w:val="00D91894"/>
    <w:rsid w:val="00D91C94"/>
    <w:rsid w:val="00D931CC"/>
    <w:rsid w:val="00D9397F"/>
    <w:rsid w:val="00D93ED1"/>
    <w:rsid w:val="00D93F0F"/>
    <w:rsid w:val="00D974B6"/>
    <w:rsid w:val="00DA09A0"/>
    <w:rsid w:val="00DA0C29"/>
    <w:rsid w:val="00DA263B"/>
    <w:rsid w:val="00DA2A24"/>
    <w:rsid w:val="00DA3CD6"/>
    <w:rsid w:val="00DA742B"/>
    <w:rsid w:val="00DB0D3B"/>
    <w:rsid w:val="00DB1747"/>
    <w:rsid w:val="00DB2191"/>
    <w:rsid w:val="00DB491B"/>
    <w:rsid w:val="00DB5662"/>
    <w:rsid w:val="00DC1026"/>
    <w:rsid w:val="00DC26AA"/>
    <w:rsid w:val="00DC32CF"/>
    <w:rsid w:val="00DC4A2D"/>
    <w:rsid w:val="00DC51F1"/>
    <w:rsid w:val="00DC732F"/>
    <w:rsid w:val="00DC7E6C"/>
    <w:rsid w:val="00DC7FB8"/>
    <w:rsid w:val="00DD16BC"/>
    <w:rsid w:val="00DD2DB3"/>
    <w:rsid w:val="00DD4DE9"/>
    <w:rsid w:val="00DD6CFC"/>
    <w:rsid w:val="00DD6D24"/>
    <w:rsid w:val="00DD71EF"/>
    <w:rsid w:val="00DD7588"/>
    <w:rsid w:val="00DE0482"/>
    <w:rsid w:val="00DE04F6"/>
    <w:rsid w:val="00DE0ACC"/>
    <w:rsid w:val="00DF1F53"/>
    <w:rsid w:val="00DF40CB"/>
    <w:rsid w:val="00DF5127"/>
    <w:rsid w:val="00E01CA1"/>
    <w:rsid w:val="00E02895"/>
    <w:rsid w:val="00E07489"/>
    <w:rsid w:val="00E104F3"/>
    <w:rsid w:val="00E1152F"/>
    <w:rsid w:val="00E115FC"/>
    <w:rsid w:val="00E118D4"/>
    <w:rsid w:val="00E126A3"/>
    <w:rsid w:val="00E13AA0"/>
    <w:rsid w:val="00E141BD"/>
    <w:rsid w:val="00E162F8"/>
    <w:rsid w:val="00E16894"/>
    <w:rsid w:val="00E17944"/>
    <w:rsid w:val="00E2554A"/>
    <w:rsid w:val="00E25E15"/>
    <w:rsid w:val="00E2656B"/>
    <w:rsid w:val="00E2733F"/>
    <w:rsid w:val="00E30E53"/>
    <w:rsid w:val="00E3115C"/>
    <w:rsid w:val="00E311E2"/>
    <w:rsid w:val="00E33099"/>
    <w:rsid w:val="00E331BC"/>
    <w:rsid w:val="00E37307"/>
    <w:rsid w:val="00E37A2F"/>
    <w:rsid w:val="00E37FA9"/>
    <w:rsid w:val="00E43CB2"/>
    <w:rsid w:val="00E451E8"/>
    <w:rsid w:val="00E4532E"/>
    <w:rsid w:val="00E47299"/>
    <w:rsid w:val="00E50647"/>
    <w:rsid w:val="00E50729"/>
    <w:rsid w:val="00E50FCF"/>
    <w:rsid w:val="00E52EE0"/>
    <w:rsid w:val="00E562B0"/>
    <w:rsid w:val="00E5674E"/>
    <w:rsid w:val="00E57689"/>
    <w:rsid w:val="00E63833"/>
    <w:rsid w:val="00E71822"/>
    <w:rsid w:val="00E72434"/>
    <w:rsid w:val="00E728A2"/>
    <w:rsid w:val="00E7518B"/>
    <w:rsid w:val="00E75573"/>
    <w:rsid w:val="00E75648"/>
    <w:rsid w:val="00E77677"/>
    <w:rsid w:val="00E8107B"/>
    <w:rsid w:val="00E813F3"/>
    <w:rsid w:val="00E8189D"/>
    <w:rsid w:val="00E82B6B"/>
    <w:rsid w:val="00E84B1F"/>
    <w:rsid w:val="00E86C7C"/>
    <w:rsid w:val="00E90453"/>
    <w:rsid w:val="00E90EA2"/>
    <w:rsid w:val="00E91351"/>
    <w:rsid w:val="00E91486"/>
    <w:rsid w:val="00E91CD0"/>
    <w:rsid w:val="00E9214F"/>
    <w:rsid w:val="00E934A9"/>
    <w:rsid w:val="00E93C69"/>
    <w:rsid w:val="00E941E6"/>
    <w:rsid w:val="00E94583"/>
    <w:rsid w:val="00E94698"/>
    <w:rsid w:val="00E94D9E"/>
    <w:rsid w:val="00E94E20"/>
    <w:rsid w:val="00E95DCB"/>
    <w:rsid w:val="00E96D86"/>
    <w:rsid w:val="00EA3742"/>
    <w:rsid w:val="00EB0A73"/>
    <w:rsid w:val="00EB0B8D"/>
    <w:rsid w:val="00EB1330"/>
    <w:rsid w:val="00EB21CD"/>
    <w:rsid w:val="00EB3C93"/>
    <w:rsid w:val="00EB4AA0"/>
    <w:rsid w:val="00EB4E1E"/>
    <w:rsid w:val="00EB4ED6"/>
    <w:rsid w:val="00EB6572"/>
    <w:rsid w:val="00EB6E36"/>
    <w:rsid w:val="00EC0427"/>
    <w:rsid w:val="00EC50A6"/>
    <w:rsid w:val="00ED23E0"/>
    <w:rsid w:val="00ED2B21"/>
    <w:rsid w:val="00ED2D2F"/>
    <w:rsid w:val="00ED7AE0"/>
    <w:rsid w:val="00EE0313"/>
    <w:rsid w:val="00EE2EBB"/>
    <w:rsid w:val="00EE537F"/>
    <w:rsid w:val="00EE7258"/>
    <w:rsid w:val="00EF0245"/>
    <w:rsid w:val="00EF169D"/>
    <w:rsid w:val="00EF3337"/>
    <w:rsid w:val="00EF6042"/>
    <w:rsid w:val="00EF6186"/>
    <w:rsid w:val="00F00767"/>
    <w:rsid w:val="00F02018"/>
    <w:rsid w:val="00F03DD8"/>
    <w:rsid w:val="00F05A6B"/>
    <w:rsid w:val="00F06128"/>
    <w:rsid w:val="00F10541"/>
    <w:rsid w:val="00F12135"/>
    <w:rsid w:val="00F1234B"/>
    <w:rsid w:val="00F12B0F"/>
    <w:rsid w:val="00F132D1"/>
    <w:rsid w:val="00F15038"/>
    <w:rsid w:val="00F16BD7"/>
    <w:rsid w:val="00F171DB"/>
    <w:rsid w:val="00F20DEC"/>
    <w:rsid w:val="00F21F05"/>
    <w:rsid w:val="00F25DAB"/>
    <w:rsid w:val="00F31D61"/>
    <w:rsid w:val="00F31FCD"/>
    <w:rsid w:val="00F32BA9"/>
    <w:rsid w:val="00F352F5"/>
    <w:rsid w:val="00F35C85"/>
    <w:rsid w:val="00F36E49"/>
    <w:rsid w:val="00F37351"/>
    <w:rsid w:val="00F40A2C"/>
    <w:rsid w:val="00F4169B"/>
    <w:rsid w:val="00F423C0"/>
    <w:rsid w:val="00F42666"/>
    <w:rsid w:val="00F427D3"/>
    <w:rsid w:val="00F42CFD"/>
    <w:rsid w:val="00F43A70"/>
    <w:rsid w:val="00F43DE9"/>
    <w:rsid w:val="00F446C4"/>
    <w:rsid w:val="00F46753"/>
    <w:rsid w:val="00F500A6"/>
    <w:rsid w:val="00F50DCD"/>
    <w:rsid w:val="00F51726"/>
    <w:rsid w:val="00F51A04"/>
    <w:rsid w:val="00F51FBE"/>
    <w:rsid w:val="00F600E1"/>
    <w:rsid w:val="00F61F11"/>
    <w:rsid w:val="00F6266F"/>
    <w:rsid w:val="00F6358B"/>
    <w:rsid w:val="00F63FAE"/>
    <w:rsid w:val="00F64309"/>
    <w:rsid w:val="00F65ADD"/>
    <w:rsid w:val="00F66AF8"/>
    <w:rsid w:val="00F67CF5"/>
    <w:rsid w:val="00F70129"/>
    <w:rsid w:val="00F70206"/>
    <w:rsid w:val="00F7180A"/>
    <w:rsid w:val="00F72969"/>
    <w:rsid w:val="00F75960"/>
    <w:rsid w:val="00F75D65"/>
    <w:rsid w:val="00F77373"/>
    <w:rsid w:val="00F775FE"/>
    <w:rsid w:val="00F802AF"/>
    <w:rsid w:val="00F8060C"/>
    <w:rsid w:val="00F83DA5"/>
    <w:rsid w:val="00F84A5A"/>
    <w:rsid w:val="00F85D60"/>
    <w:rsid w:val="00F95EBB"/>
    <w:rsid w:val="00F95ED6"/>
    <w:rsid w:val="00F970B0"/>
    <w:rsid w:val="00FA047E"/>
    <w:rsid w:val="00FA0BB0"/>
    <w:rsid w:val="00FA1DF6"/>
    <w:rsid w:val="00FA5230"/>
    <w:rsid w:val="00FA5F9A"/>
    <w:rsid w:val="00FB0543"/>
    <w:rsid w:val="00FB199A"/>
    <w:rsid w:val="00FB1BC2"/>
    <w:rsid w:val="00FB3351"/>
    <w:rsid w:val="00FB381B"/>
    <w:rsid w:val="00FB4C49"/>
    <w:rsid w:val="00FB5A7F"/>
    <w:rsid w:val="00FB60C7"/>
    <w:rsid w:val="00FB699B"/>
    <w:rsid w:val="00FC2961"/>
    <w:rsid w:val="00FC36D3"/>
    <w:rsid w:val="00FC523D"/>
    <w:rsid w:val="00FD05DC"/>
    <w:rsid w:val="00FD0EC0"/>
    <w:rsid w:val="00FD2538"/>
    <w:rsid w:val="00FD26C4"/>
    <w:rsid w:val="00FD55BF"/>
    <w:rsid w:val="00FD6141"/>
    <w:rsid w:val="00FE08B8"/>
    <w:rsid w:val="00FE0FDF"/>
    <w:rsid w:val="00FE230E"/>
    <w:rsid w:val="00FE269A"/>
    <w:rsid w:val="00FE377B"/>
    <w:rsid w:val="00FE6170"/>
    <w:rsid w:val="00FE75D1"/>
    <w:rsid w:val="00FF1963"/>
    <w:rsid w:val="00FF1AFD"/>
    <w:rsid w:val="00FF32DA"/>
    <w:rsid w:val="00FF420A"/>
    <w:rsid w:val="00FF5F15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3D3A305-E828-4A2B-91FE-3846857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3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69"/>
    <w:pPr>
      <w:spacing w:after="0" w:line="240" w:lineRule="auto"/>
    </w:pPr>
    <w:rPr>
      <w:rFonts w:eastAsia="Times New Roman" w:cs="Times New Roman"/>
      <w:kern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729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2969"/>
    <w:rPr>
      <w:rFonts w:eastAsia="Times New Roman" w:cs="Times New Roman"/>
      <w:kern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729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2969"/>
    <w:rPr>
      <w:rFonts w:eastAsia="Times New Roman" w:cs="Times New Roman"/>
      <w:kern w:val="0"/>
      <w:sz w:val="24"/>
      <w:szCs w:val="24"/>
      <w:lang w:eastAsia="fr-FR"/>
    </w:rPr>
  </w:style>
  <w:style w:type="character" w:styleId="Lienhypertexte">
    <w:name w:val="Hyperlink"/>
    <w:basedOn w:val="Policepardfaut"/>
    <w:rsid w:val="00F729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29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8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8F6"/>
    <w:rPr>
      <w:rFonts w:ascii="Segoe UI" w:eastAsia="Times New Roman" w:hAnsi="Segoe UI" w:cs="Segoe UI"/>
      <w:kern w:val="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3D4F-293A-4DDC-9851-B1061F51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FNOF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fnofcharlotte</cp:lastModifiedBy>
  <cp:revision>2</cp:revision>
  <cp:lastPrinted>2017-05-23T12:23:00Z</cp:lastPrinted>
  <dcterms:created xsi:type="dcterms:W3CDTF">2017-05-23T12:38:00Z</dcterms:created>
  <dcterms:modified xsi:type="dcterms:W3CDTF">2017-05-23T12:38:00Z</dcterms:modified>
</cp:coreProperties>
</file>